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EE651" w14:textId="77777777" w:rsidR="009B4A28" w:rsidRDefault="009B4A28" w:rsidP="009B4A28">
      <w:bookmarkStart w:id="0" w:name="_GoBack"/>
      <w:bookmarkEnd w:id="0"/>
    </w:p>
    <w:p w14:paraId="2246583E" w14:textId="4221B89F" w:rsidR="009B4A28" w:rsidRDefault="0045476B">
      <w:r>
        <w:rPr>
          <w:highlight w:val="yellow"/>
        </w:rPr>
        <w:t>December</w:t>
      </w:r>
      <w:r w:rsidR="00757BF5" w:rsidRPr="008D1E53">
        <w:rPr>
          <w:highlight w:val="yellow"/>
        </w:rPr>
        <w:t xml:space="preserve"> </w:t>
      </w:r>
      <w:r>
        <w:rPr>
          <w:highlight w:val="yellow"/>
        </w:rPr>
        <w:t>5</w:t>
      </w:r>
      <w:r w:rsidR="00231663" w:rsidRPr="008D1E53">
        <w:rPr>
          <w:highlight w:val="yellow"/>
        </w:rPr>
        <w:t>, 2013</w:t>
      </w:r>
    </w:p>
    <w:p w14:paraId="7FB3F972" w14:textId="77777777" w:rsidR="009B4A28" w:rsidRDefault="009B4A28"/>
    <w:p w14:paraId="3675781C" w14:textId="470C4DDF" w:rsidR="00770C0F" w:rsidRDefault="00770C0F">
      <w:r>
        <w:t>Dear Colleague</w:t>
      </w:r>
      <w:r w:rsidR="0045476B">
        <w:t>s</w:t>
      </w:r>
      <w:r>
        <w:t>,</w:t>
      </w:r>
    </w:p>
    <w:p w14:paraId="538DA103" w14:textId="77777777" w:rsidR="00770C0F" w:rsidRDefault="00770C0F"/>
    <w:p w14:paraId="7B66DDEE" w14:textId="358D00DD" w:rsidR="00044712" w:rsidRDefault="001D5FBC">
      <w:r>
        <w:t>During</w:t>
      </w:r>
      <w:r w:rsidR="00770C0F">
        <w:t xml:space="preserve"> the </w:t>
      </w:r>
      <w:proofErr w:type="gramStart"/>
      <w:r w:rsidR="00770C0F">
        <w:t>Fall</w:t>
      </w:r>
      <w:proofErr w:type="gramEnd"/>
      <w:r w:rsidR="00770C0F">
        <w:t xml:space="preserve"> </w:t>
      </w:r>
      <w:r w:rsidR="00757BF5">
        <w:t>of 2009</w:t>
      </w:r>
      <w:r w:rsidR="00770C0F">
        <w:t xml:space="preserve">, </w:t>
      </w:r>
      <w:r w:rsidR="004C09A0">
        <w:t>the Virginia Intercollegiate Forensic Association (VIFA) was created to</w:t>
      </w:r>
      <w:r>
        <w:t xml:space="preserve"> </w:t>
      </w:r>
      <w:r w:rsidR="004C09A0">
        <w:t xml:space="preserve">share ideas about forensics and host an event that would celebrate performances in </w:t>
      </w:r>
      <w:r w:rsidR="004C09A0" w:rsidRPr="00E40CF6">
        <w:rPr>
          <w:b/>
        </w:rPr>
        <w:t>Public Address, Oral Interpretation, and Limited Preparation</w:t>
      </w:r>
      <w:r w:rsidR="004C09A0">
        <w:t xml:space="preserve">. </w:t>
      </w:r>
      <w:r>
        <w:t>This organization aim</w:t>
      </w:r>
      <w:r w:rsidR="004C09A0">
        <w:t>s</w:t>
      </w:r>
      <w:r>
        <w:t xml:space="preserve"> to bring Universities and Community Colleges together </w:t>
      </w:r>
      <w:r w:rsidR="00044712">
        <w:t xml:space="preserve">within the </w:t>
      </w:r>
      <w:r w:rsidR="004C09A0">
        <w:t>Commonwealth of Virginia and the District of Columbia</w:t>
      </w:r>
      <w:r w:rsidR="00044712">
        <w:t>, no matter the size or affiliation of the progra</w:t>
      </w:r>
      <w:r w:rsidR="004C09A0">
        <w:t>m or even if the institution has</w:t>
      </w:r>
      <w:r w:rsidR="00044712">
        <w:t xml:space="preserve"> an “official” forensics pro</w:t>
      </w:r>
      <w:r w:rsidR="004C09A0">
        <w:t xml:space="preserve">gram. </w:t>
      </w:r>
      <w:r w:rsidR="00B62370">
        <w:t>We congratul</w:t>
      </w:r>
      <w:r w:rsidR="00E36E62">
        <w:t xml:space="preserve">ate </w:t>
      </w:r>
      <w:r w:rsidR="006303B8">
        <w:t>last year’s</w:t>
      </w:r>
      <w:r w:rsidR="00E36E62">
        <w:t xml:space="preserve"> Community College Champion </w:t>
      </w:r>
      <w:r w:rsidR="0096280B">
        <w:t>Wytheville</w:t>
      </w:r>
      <w:r w:rsidR="00E36E62">
        <w:t xml:space="preserve"> Com</w:t>
      </w:r>
      <w:r w:rsidR="006303B8">
        <w:t>munity College and Open</w:t>
      </w:r>
      <w:r w:rsidR="00E36E62">
        <w:t xml:space="preserve"> Team Champion</w:t>
      </w:r>
      <w:r w:rsidR="0096280B">
        <w:t xml:space="preserve"> Liberty</w:t>
      </w:r>
      <w:r w:rsidR="00E36E62">
        <w:t xml:space="preserve"> University, as well as our individual student champions listed below.</w:t>
      </w:r>
    </w:p>
    <w:p w14:paraId="345CFE9B" w14:textId="77777777" w:rsidR="00044712" w:rsidRDefault="00044712"/>
    <w:p w14:paraId="6EA03F9F" w14:textId="0C039B78" w:rsidR="009B4A28" w:rsidRPr="00B62370" w:rsidRDefault="00E36E62" w:rsidP="000B1BF9">
      <w:r>
        <w:t>To continue this celebration and further our mission</w:t>
      </w:r>
      <w:r w:rsidR="00B62370">
        <w:t>, VIFA</w:t>
      </w:r>
      <w:r w:rsidR="009B4A28">
        <w:t xml:space="preserve"> </w:t>
      </w:r>
      <w:r w:rsidR="00044712">
        <w:t xml:space="preserve">would like to </w:t>
      </w:r>
      <w:r w:rsidR="009B4A28">
        <w:t xml:space="preserve">cordially </w:t>
      </w:r>
      <w:r w:rsidR="00044712">
        <w:t>invite</w:t>
      </w:r>
      <w:r w:rsidR="009B4A28">
        <w:t xml:space="preserve"> you and your students to attend the </w:t>
      </w:r>
      <w:r w:rsidR="0096280B">
        <w:rPr>
          <w:b/>
        </w:rPr>
        <w:t>5</w:t>
      </w:r>
      <w:r w:rsidR="00231663">
        <w:rPr>
          <w:b/>
          <w:vertAlign w:val="superscript"/>
        </w:rPr>
        <w:t>th</w:t>
      </w:r>
      <w:r w:rsidR="00B62370" w:rsidRPr="00B62370">
        <w:rPr>
          <w:b/>
        </w:rPr>
        <w:t xml:space="preserve"> Annual</w:t>
      </w:r>
      <w:r w:rsidR="00B62370">
        <w:t xml:space="preserve"> </w:t>
      </w:r>
      <w:r w:rsidR="000B1BF9">
        <w:t>V</w:t>
      </w:r>
      <w:r w:rsidR="00770C0F">
        <w:t>irgin</w:t>
      </w:r>
      <w:r w:rsidR="00B62370">
        <w:t>i</w:t>
      </w:r>
      <w:r w:rsidR="00770C0F">
        <w:t xml:space="preserve">a/D.C. </w:t>
      </w:r>
      <w:r w:rsidR="00B62370">
        <w:t>Championship</w:t>
      </w:r>
      <w:r w:rsidR="00770C0F">
        <w:t xml:space="preserve"> on</w:t>
      </w:r>
      <w:r w:rsidR="009B4A28">
        <w:t xml:space="preserve"> </w:t>
      </w:r>
      <w:r w:rsidR="00770C0F" w:rsidRPr="00E40CF6">
        <w:rPr>
          <w:b/>
        </w:rPr>
        <w:t xml:space="preserve">Saturday, </w:t>
      </w:r>
      <w:r w:rsidR="00361E7C" w:rsidRPr="00E40CF6">
        <w:rPr>
          <w:b/>
        </w:rPr>
        <w:t xml:space="preserve">February </w:t>
      </w:r>
      <w:r w:rsidR="0096280B">
        <w:rPr>
          <w:b/>
        </w:rPr>
        <w:t>15</w:t>
      </w:r>
      <w:r w:rsidR="008126DC" w:rsidRPr="00E40CF6">
        <w:rPr>
          <w:b/>
        </w:rPr>
        <w:t>, 20</w:t>
      </w:r>
      <w:r w:rsidR="00231663">
        <w:rPr>
          <w:b/>
        </w:rPr>
        <w:t>1</w:t>
      </w:r>
      <w:r w:rsidR="0096280B">
        <w:rPr>
          <w:b/>
        </w:rPr>
        <w:t>4</w:t>
      </w:r>
      <w:r w:rsidR="0045476B">
        <w:rPr>
          <w:b/>
        </w:rPr>
        <w:t>, but wait, there’s more.  THIS YEAR WE WILL ADD A 2</w:t>
      </w:r>
      <w:r w:rsidR="0045476B">
        <w:rPr>
          <w:b/>
          <w:vertAlign w:val="superscript"/>
        </w:rPr>
        <w:t xml:space="preserve">ND </w:t>
      </w:r>
      <w:r w:rsidR="0045476B">
        <w:rPr>
          <w:b/>
        </w:rPr>
        <w:t>OPEN TOURNAMENT FOR ALL SCHOOLS ON SUNDAY FEBRUARY 16 for only the cost to hire judges.  That’s right…..no entry fees for Day Two….just uncovered judge fees.  So, bring your judges and have a second tournament free</w:t>
      </w:r>
      <w:r w:rsidR="0045476B">
        <w:t xml:space="preserve">.  Stay with us for both tournaments if you are from DC or VA, but join us on Sunday if you are from any state.  </w:t>
      </w:r>
      <w:r w:rsidR="00770C0F">
        <w:t>The tournament</w:t>
      </w:r>
      <w:r w:rsidR="0045476B">
        <w:t>s</w:t>
      </w:r>
      <w:r w:rsidR="00770C0F">
        <w:t xml:space="preserve"> will </w:t>
      </w:r>
      <w:r w:rsidR="00044712">
        <w:t>celebrate achievements in 11 different individual events and will allow programs to come together</w:t>
      </w:r>
      <w:r w:rsidR="00B62370">
        <w:t xml:space="preserve"> and </w:t>
      </w:r>
      <w:r w:rsidR="00044712">
        <w:t>share ideas about forensics</w:t>
      </w:r>
      <w:r w:rsidR="00B62370">
        <w:t xml:space="preserve"> and communication.  This year’s</w:t>
      </w:r>
      <w:r w:rsidR="00E40CF6">
        <w:t xml:space="preserve"> tournament will</w:t>
      </w:r>
      <w:r w:rsidR="00044712">
        <w:t xml:space="preserve"> </w:t>
      </w:r>
      <w:r w:rsidR="00770C0F">
        <w:t xml:space="preserve">take place </w:t>
      </w:r>
      <w:r w:rsidR="00231663">
        <w:t>on the</w:t>
      </w:r>
      <w:r w:rsidR="006303B8">
        <w:t xml:space="preserve"> </w:t>
      </w:r>
      <w:r w:rsidR="0096280B" w:rsidRPr="0096280B">
        <w:rPr>
          <w:highlight w:val="yellow"/>
        </w:rPr>
        <w:t>George Mason</w:t>
      </w:r>
      <w:r w:rsidR="00231663" w:rsidRPr="0096280B">
        <w:rPr>
          <w:highlight w:val="yellow"/>
        </w:rPr>
        <w:t xml:space="preserve"> University</w:t>
      </w:r>
      <w:r w:rsidR="00770C0F" w:rsidRPr="0096280B">
        <w:rPr>
          <w:highlight w:val="yellow"/>
        </w:rPr>
        <w:t xml:space="preserve"> campus in </w:t>
      </w:r>
      <w:r w:rsidR="0096280B" w:rsidRPr="0096280B">
        <w:rPr>
          <w:highlight w:val="yellow"/>
        </w:rPr>
        <w:t>Fairfax</w:t>
      </w:r>
      <w:r w:rsidR="00770C0F" w:rsidRPr="0096280B">
        <w:rPr>
          <w:highlight w:val="yellow"/>
        </w:rPr>
        <w:t>, VA</w:t>
      </w:r>
      <w:r w:rsidR="00770C0F">
        <w:t xml:space="preserve">. </w:t>
      </w:r>
      <w:r w:rsidR="004B3102">
        <w:rPr>
          <w:b/>
        </w:rPr>
        <w:t xml:space="preserve">  </w:t>
      </w:r>
    </w:p>
    <w:p w14:paraId="14B5A343" w14:textId="77777777" w:rsidR="00E40CF6" w:rsidRDefault="00E40CF6" w:rsidP="000B1BF9"/>
    <w:p w14:paraId="1744F56B" w14:textId="77777777" w:rsidR="00E40CF6" w:rsidRDefault="006303B8" w:rsidP="000B1BF9">
      <w:r>
        <w:t>Specifics</w:t>
      </w:r>
      <w:r w:rsidR="00E40CF6">
        <w:t xml:space="preserve"> regarding tournament entries, schedule, and rules can be found below.</w:t>
      </w:r>
    </w:p>
    <w:p w14:paraId="4B87C690" w14:textId="77777777" w:rsidR="00E40CF6" w:rsidRDefault="00E40CF6" w:rsidP="000B1BF9"/>
    <w:p w14:paraId="32D96119" w14:textId="77777777" w:rsidR="00E40CF6" w:rsidRDefault="00E40CF6" w:rsidP="000B1BF9">
      <w:r>
        <w:t>Please join us for what will surely be a fantastic educational experience,</w:t>
      </w:r>
    </w:p>
    <w:p w14:paraId="586ECD4E" w14:textId="77777777" w:rsidR="00B04E3E" w:rsidRDefault="00B04E3E" w:rsidP="000B1BF9"/>
    <w:p w14:paraId="79CFB154" w14:textId="77777777" w:rsidR="00E40CF6" w:rsidRDefault="00E40CF6" w:rsidP="000B1BF9"/>
    <w:p w14:paraId="5928E464" w14:textId="62DBEB5F" w:rsidR="0045476B" w:rsidRDefault="0045476B" w:rsidP="000B1BF9">
      <w:r>
        <w:t xml:space="preserve">Peter </w:t>
      </w:r>
      <w:proofErr w:type="spellStart"/>
      <w:r>
        <w:t>Pober</w:t>
      </w:r>
      <w:proofErr w:type="spellEnd"/>
      <w:r>
        <w:t xml:space="preserve">, </w:t>
      </w:r>
      <w:proofErr w:type="spellStart"/>
      <w:r>
        <w:t>Ph.D</w:t>
      </w:r>
      <w:proofErr w:type="spellEnd"/>
    </w:p>
    <w:p w14:paraId="10CEA6A6" w14:textId="49966CE9" w:rsidR="0045476B" w:rsidRDefault="0045476B" w:rsidP="000B1BF9">
      <w:r>
        <w:t>Acting Chair, VIFA</w:t>
      </w:r>
    </w:p>
    <w:p w14:paraId="29E176C7" w14:textId="2ADCFE76" w:rsidR="0045476B" w:rsidRDefault="0045476B" w:rsidP="000B1BF9">
      <w:r>
        <w:t>Distinguished Service Professor, George Mason University</w:t>
      </w:r>
    </w:p>
    <w:p w14:paraId="2FD2E9B7" w14:textId="77777777" w:rsidR="00E40CF6" w:rsidRDefault="00E40CF6" w:rsidP="000B1BF9"/>
    <w:p w14:paraId="495CD13F" w14:textId="77777777" w:rsidR="00E36E62" w:rsidRPr="00C27135" w:rsidRDefault="00E36E62" w:rsidP="00E36E62">
      <w:pPr>
        <w:rPr>
          <w:b/>
        </w:rPr>
      </w:pPr>
      <w:r>
        <w:br w:type="page"/>
      </w:r>
      <w:r w:rsidR="00C27135" w:rsidRPr="00C27135">
        <w:rPr>
          <w:b/>
        </w:rPr>
        <w:lastRenderedPageBreak/>
        <w:t>INDIVIDUAL EVENT CHAMPIONS</w:t>
      </w:r>
    </w:p>
    <w:p w14:paraId="08D42778" w14:textId="77777777" w:rsidR="00C27135" w:rsidRDefault="00C27135" w:rsidP="00E36E62">
      <w:pPr>
        <w:rPr>
          <w:b/>
          <w:szCs w:val="24"/>
        </w:rPr>
      </w:pPr>
    </w:p>
    <w:p w14:paraId="4DFAE84E" w14:textId="77777777" w:rsidR="00C27135" w:rsidRDefault="00C27135" w:rsidP="00E36E62">
      <w:pPr>
        <w:rPr>
          <w:b/>
          <w:szCs w:val="24"/>
        </w:rPr>
      </w:pPr>
      <w:r>
        <w:rPr>
          <w:b/>
          <w:szCs w:val="24"/>
        </w:rPr>
        <w:t>Impromptu Speaking</w:t>
      </w:r>
    </w:p>
    <w:p w14:paraId="2DAEDDA4" w14:textId="77777777" w:rsidR="00C27135" w:rsidRDefault="00C27135" w:rsidP="00E36E62">
      <w:pPr>
        <w:rPr>
          <w:szCs w:val="24"/>
        </w:rPr>
      </w:pPr>
      <w:r>
        <w:rPr>
          <w:szCs w:val="24"/>
        </w:rPr>
        <w:t>2010-Mickey Cox (George Mason University)</w:t>
      </w:r>
    </w:p>
    <w:p w14:paraId="2879A63C" w14:textId="77777777" w:rsidR="00C27135" w:rsidRDefault="00C27135" w:rsidP="00E36E62">
      <w:pPr>
        <w:rPr>
          <w:szCs w:val="24"/>
        </w:rPr>
      </w:pPr>
      <w:r>
        <w:rPr>
          <w:szCs w:val="24"/>
        </w:rPr>
        <w:t>2011-</w:t>
      </w:r>
      <w:r w:rsidR="00053C0B">
        <w:rPr>
          <w:szCs w:val="24"/>
        </w:rPr>
        <w:t xml:space="preserve">Greg </w:t>
      </w:r>
      <w:proofErr w:type="spellStart"/>
      <w:r w:rsidR="00053C0B">
        <w:rPr>
          <w:szCs w:val="24"/>
        </w:rPr>
        <w:t>Hietala</w:t>
      </w:r>
      <w:proofErr w:type="spellEnd"/>
      <w:r w:rsidR="00053C0B">
        <w:rPr>
          <w:szCs w:val="24"/>
        </w:rPr>
        <w:t xml:space="preserve"> (George Mason University)</w:t>
      </w:r>
    </w:p>
    <w:p w14:paraId="5DEB147A" w14:textId="62977776" w:rsidR="00231663" w:rsidRDefault="00231663" w:rsidP="00E36E62">
      <w:pPr>
        <w:rPr>
          <w:szCs w:val="24"/>
        </w:rPr>
      </w:pPr>
      <w:r w:rsidRPr="00207E72">
        <w:rPr>
          <w:szCs w:val="24"/>
        </w:rPr>
        <w:t>2012</w:t>
      </w:r>
      <w:r w:rsidR="00207E72">
        <w:rPr>
          <w:szCs w:val="24"/>
        </w:rPr>
        <w:t>-Allen Reynolds (Howard University)</w:t>
      </w:r>
    </w:p>
    <w:p w14:paraId="13298FCF" w14:textId="3C7EB27E" w:rsidR="00DD0E30" w:rsidRDefault="00DD0E30" w:rsidP="00E36E62">
      <w:pPr>
        <w:rPr>
          <w:szCs w:val="24"/>
        </w:rPr>
      </w:pPr>
      <w:r>
        <w:rPr>
          <w:szCs w:val="24"/>
        </w:rPr>
        <w:t>2013-Colin Dowd (Liberty University)</w:t>
      </w:r>
    </w:p>
    <w:p w14:paraId="1E7D6D81" w14:textId="77777777" w:rsidR="00C27135" w:rsidRDefault="00C27135" w:rsidP="00E36E62">
      <w:pPr>
        <w:rPr>
          <w:szCs w:val="24"/>
        </w:rPr>
      </w:pPr>
    </w:p>
    <w:p w14:paraId="4CDEB7E4" w14:textId="77777777" w:rsidR="00C27135" w:rsidRDefault="00C27135" w:rsidP="00E36E62">
      <w:pPr>
        <w:rPr>
          <w:b/>
          <w:szCs w:val="24"/>
        </w:rPr>
      </w:pPr>
      <w:r>
        <w:rPr>
          <w:b/>
          <w:szCs w:val="24"/>
        </w:rPr>
        <w:t>Informative Speaking</w:t>
      </w:r>
    </w:p>
    <w:p w14:paraId="1741915A" w14:textId="77777777" w:rsidR="00C27135" w:rsidRDefault="00C27135" w:rsidP="00E36E62">
      <w:pPr>
        <w:rPr>
          <w:szCs w:val="24"/>
        </w:rPr>
      </w:pPr>
      <w:r>
        <w:rPr>
          <w:szCs w:val="24"/>
        </w:rPr>
        <w:t>2010-Sam Hopkins (George Mason University)</w:t>
      </w:r>
    </w:p>
    <w:p w14:paraId="4971F646" w14:textId="77777777" w:rsidR="00C27135" w:rsidRDefault="00C27135" w:rsidP="00E36E62">
      <w:pPr>
        <w:rPr>
          <w:szCs w:val="24"/>
        </w:rPr>
      </w:pPr>
      <w:r>
        <w:rPr>
          <w:szCs w:val="24"/>
        </w:rPr>
        <w:t>2011-</w:t>
      </w:r>
      <w:r w:rsidR="008F46A0">
        <w:rPr>
          <w:szCs w:val="24"/>
        </w:rPr>
        <w:t>Kane Kennedy (James Madison University)</w:t>
      </w:r>
    </w:p>
    <w:p w14:paraId="3401A755" w14:textId="77777777" w:rsidR="00231663" w:rsidRDefault="00231663" w:rsidP="00E36E62">
      <w:pPr>
        <w:rPr>
          <w:szCs w:val="24"/>
        </w:rPr>
      </w:pPr>
      <w:r>
        <w:rPr>
          <w:szCs w:val="24"/>
        </w:rPr>
        <w:t>2012-Jessie Bur (</w:t>
      </w:r>
      <w:r w:rsidRPr="00231663">
        <w:rPr>
          <w:szCs w:val="24"/>
        </w:rPr>
        <w:t>James Madison University</w:t>
      </w:r>
      <w:r>
        <w:rPr>
          <w:szCs w:val="24"/>
        </w:rPr>
        <w:t>)</w:t>
      </w:r>
    </w:p>
    <w:p w14:paraId="77DF2E33" w14:textId="7DDEC589" w:rsidR="00DD0E30" w:rsidRDefault="00DD0E30" w:rsidP="00E36E62">
      <w:pPr>
        <w:rPr>
          <w:szCs w:val="24"/>
        </w:rPr>
      </w:pPr>
      <w:r>
        <w:rPr>
          <w:szCs w:val="24"/>
        </w:rPr>
        <w:t>2013-</w:t>
      </w:r>
      <w:r w:rsidR="008D1E53">
        <w:rPr>
          <w:szCs w:val="24"/>
        </w:rPr>
        <w:t xml:space="preserve">Zack </w:t>
      </w:r>
      <w:proofErr w:type="spellStart"/>
      <w:r w:rsidR="008D1E53">
        <w:rPr>
          <w:szCs w:val="24"/>
        </w:rPr>
        <w:t>Dittami</w:t>
      </w:r>
      <w:proofErr w:type="spellEnd"/>
      <w:r w:rsidR="008D1E53">
        <w:rPr>
          <w:szCs w:val="24"/>
        </w:rPr>
        <w:t xml:space="preserve"> (George Mason University)</w:t>
      </w:r>
    </w:p>
    <w:p w14:paraId="3E7D41CB" w14:textId="77777777" w:rsidR="00C27135" w:rsidRDefault="00C27135" w:rsidP="00E36E62">
      <w:pPr>
        <w:rPr>
          <w:szCs w:val="24"/>
        </w:rPr>
      </w:pPr>
    </w:p>
    <w:p w14:paraId="6651E162" w14:textId="77777777" w:rsidR="00C27135" w:rsidRPr="00C27135" w:rsidRDefault="00C27135" w:rsidP="00E36E62">
      <w:pPr>
        <w:rPr>
          <w:b/>
          <w:szCs w:val="24"/>
        </w:rPr>
      </w:pPr>
      <w:r w:rsidRPr="00C27135">
        <w:rPr>
          <w:b/>
          <w:szCs w:val="24"/>
        </w:rPr>
        <w:t>Prose Interpretation</w:t>
      </w:r>
    </w:p>
    <w:p w14:paraId="6E40683B" w14:textId="77777777" w:rsidR="00C27135" w:rsidRDefault="00C27135" w:rsidP="00E36E62">
      <w:pPr>
        <w:rPr>
          <w:szCs w:val="24"/>
        </w:rPr>
      </w:pPr>
      <w:r>
        <w:rPr>
          <w:szCs w:val="24"/>
        </w:rPr>
        <w:t xml:space="preserve">2010-Anthony </w:t>
      </w:r>
      <w:proofErr w:type="spellStart"/>
      <w:r>
        <w:rPr>
          <w:szCs w:val="24"/>
        </w:rPr>
        <w:t>Saikin</w:t>
      </w:r>
      <w:proofErr w:type="spellEnd"/>
      <w:r>
        <w:rPr>
          <w:szCs w:val="24"/>
        </w:rPr>
        <w:t xml:space="preserve"> (James Madison University)</w:t>
      </w:r>
    </w:p>
    <w:p w14:paraId="37EB9466" w14:textId="77777777" w:rsidR="00C27135" w:rsidRDefault="00C27135" w:rsidP="00E36E62">
      <w:pPr>
        <w:rPr>
          <w:szCs w:val="24"/>
        </w:rPr>
      </w:pPr>
      <w:r>
        <w:rPr>
          <w:szCs w:val="24"/>
        </w:rPr>
        <w:t>2011-</w:t>
      </w:r>
      <w:r w:rsidR="008F46A0">
        <w:rPr>
          <w:szCs w:val="24"/>
        </w:rPr>
        <w:t>Sam Hopkins (George Mason University)</w:t>
      </w:r>
    </w:p>
    <w:p w14:paraId="63A8D55C" w14:textId="77777777" w:rsidR="00231663" w:rsidRDefault="00231663" w:rsidP="00E36E62">
      <w:pPr>
        <w:rPr>
          <w:szCs w:val="24"/>
        </w:rPr>
      </w:pPr>
      <w:r>
        <w:rPr>
          <w:szCs w:val="24"/>
        </w:rPr>
        <w:t xml:space="preserve">2012-Sachi </w:t>
      </w:r>
      <w:proofErr w:type="spellStart"/>
      <w:r>
        <w:rPr>
          <w:szCs w:val="24"/>
        </w:rPr>
        <w:t>Barstein</w:t>
      </w:r>
      <w:proofErr w:type="spellEnd"/>
      <w:r>
        <w:rPr>
          <w:szCs w:val="24"/>
        </w:rPr>
        <w:t xml:space="preserve"> (George Mason University)</w:t>
      </w:r>
    </w:p>
    <w:p w14:paraId="55641C65" w14:textId="664D1AB1" w:rsidR="00DD0E30" w:rsidRDefault="00DD0E30" w:rsidP="00E36E62">
      <w:pPr>
        <w:rPr>
          <w:szCs w:val="24"/>
        </w:rPr>
      </w:pPr>
      <w:r>
        <w:rPr>
          <w:szCs w:val="24"/>
        </w:rPr>
        <w:t>2013-</w:t>
      </w:r>
      <w:r w:rsidR="008D1E53">
        <w:rPr>
          <w:szCs w:val="24"/>
        </w:rPr>
        <w:t>Juan Fernandez (George Mason University)</w:t>
      </w:r>
    </w:p>
    <w:p w14:paraId="5F0E0F20" w14:textId="77777777" w:rsidR="00C27135" w:rsidRDefault="00C27135" w:rsidP="00E36E62">
      <w:pPr>
        <w:rPr>
          <w:szCs w:val="24"/>
        </w:rPr>
      </w:pPr>
    </w:p>
    <w:p w14:paraId="39671D43" w14:textId="77777777" w:rsidR="00C27135" w:rsidRDefault="00C27135" w:rsidP="00E36E62">
      <w:pPr>
        <w:rPr>
          <w:b/>
          <w:szCs w:val="24"/>
        </w:rPr>
      </w:pPr>
      <w:r w:rsidRPr="00C27135">
        <w:rPr>
          <w:b/>
          <w:szCs w:val="24"/>
        </w:rPr>
        <w:t>Extemporaneous Speaking</w:t>
      </w:r>
    </w:p>
    <w:p w14:paraId="43DA56A0" w14:textId="77777777" w:rsidR="00C27135" w:rsidRDefault="00C27135" w:rsidP="00E36E62">
      <w:pPr>
        <w:rPr>
          <w:szCs w:val="24"/>
        </w:rPr>
      </w:pPr>
      <w:r>
        <w:rPr>
          <w:szCs w:val="24"/>
        </w:rPr>
        <w:t>2010-Michael Watson (American University)</w:t>
      </w:r>
    </w:p>
    <w:p w14:paraId="2A3A1650" w14:textId="77777777" w:rsidR="00C27135" w:rsidRDefault="00C27135" w:rsidP="00E36E62">
      <w:pPr>
        <w:rPr>
          <w:szCs w:val="24"/>
        </w:rPr>
      </w:pPr>
      <w:r>
        <w:rPr>
          <w:szCs w:val="24"/>
        </w:rPr>
        <w:t>2011-</w:t>
      </w:r>
      <w:r w:rsidR="008F46A0">
        <w:rPr>
          <w:szCs w:val="24"/>
        </w:rPr>
        <w:t>Edwin Bonilla (Blue Ridge Community College)</w:t>
      </w:r>
    </w:p>
    <w:p w14:paraId="1176BAE8" w14:textId="77777777" w:rsidR="00231663" w:rsidRDefault="00231663" w:rsidP="00E36E62">
      <w:pPr>
        <w:rPr>
          <w:szCs w:val="24"/>
        </w:rPr>
      </w:pPr>
      <w:r>
        <w:rPr>
          <w:szCs w:val="24"/>
        </w:rPr>
        <w:t>2012-Allen Reynolds (Howard University)</w:t>
      </w:r>
    </w:p>
    <w:p w14:paraId="3705F74E" w14:textId="7AED409A" w:rsidR="008D1E53" w:rsidRDefault="008D1E53" w:rsidP="00E36E62">
      <w:pPr>
        <w:rPr>
          <w:szCs w:val="24"/>
        </w:rPr>
      </w:pPr>
      <w:r>
        <w:rPr>
          <w:szCs w:val="24"/>
        </w:rPr>
        <w:t>2013-No champion</w:t>
      </w:r>
    </w:p>
    <w:p w14:paraId="12ED0078" w14:textId="77777777" w:rsidR="00C27135" w:rsidRDefault="00C27135" w:rsidP="00E36E62">
      <w:pPr>
        <w:rPr>
          <w:szCs w:val="24"/>
        </w:rPr>
      </w:pPr>
    </w:p>
    <w:p w14:paraId="2937B930" w14:textId="77777777" w:rsidR="00C27135" w:rsidRDefault="00C27135" w:rsidP="00E36E62">
      <w:pPr>
        <w:rPr>
          <w:b/>
          <w:szCs w:val="24"/>
        </w:rPr>
      </w:pPr>
      <w:r w:rsidRPr="00C27135">
        <w:rPr>
          <w:b/>
          <w:szCs w:val="24"/>
        </w:rPr>
        <w:t>Persuasive Speaking</w:t>
      </w:r>
    </w:p>
    <w:p w14:paraId="59C825C0" w14:textId="77777777" w:rsidR="00C27135" w:rsidRDefault="00C27135" w:rsidP="00E36E62">
      <w:pPr>
        <w:rPr>
          <w:szCs w:val="24"/>
        </w:rPr>
      </w:pPr>
      <w:r>
        <w:rPr>
          <w:szCs w:val="24"/>
        </w:rPr>
        <w:t xml:space="preserve">2010-Tyler </w:t>
      </w:r>
      <w:proofErr w:type="spellStart"/>
      <w:r>
        <w:rPr>
          <w:szCs w:val="24"/>
        </w:rPr>
        <w:t>Fruge</w:t>
      </w:r>
      <w:proofErr w:type="spellEnd"/>
      <w:r>
        <w:rPr>
          <w:szCs w:val="24"/>
        </w:rPr>
        <w:t xml:space="preserve"> (George Mason University)</w:t>
      </w:r>
    </w:p>
    <w:p w14:paraId="6E5D233E" w14:textId="77777777" w:rsidR="00C27135" w:rsidRDefault="00C27135" w:rsidP="00E36E62">
      <w:pPr>
        <w:rPr>
          <w:szCs w:val="24"/>
        </w:rPr>
      </w:pPr>
      <w:r>
        <w:rPr>
          <w:szCs w:val="24"/>
        </w:rPr>
        <w:t>2011-</w:t>
      </w:r>
      <w:r w:rsidR="008F46A0">
        <w:rPr>
          <w:szCs w:val="24"/>
        </w:rPr>
        <w:t>Regan Fallon (George Mason University)</w:t>
      </w:r>
    </w:p>
    <w:p w14:paraId="061E0254" w14:textId="77777777" w:rsidR="00231663" w:rsidRDefault="00231663" w:rsidP="00E36E62">
      <w:pPr>
        <w:rPr>
          <w:szCs w:val="24"/>
        </w:rPr>
      </w:pPr>
      <w:r>
        <w:rPr>
          <w:szCs w:val="24"/>
        </w:rPr>
        <w:t>2012-Nick Cox (George Mason University)</w:t>
      </w:r>
    </w:p>
    <w:p w14:paraId="484C0D48" w14:textId="0422B4C3" w:rsidR="00C27135" w:rsidRDefault="00DD0E30" w:rsidP="00E36E62">
      <w:pPr>
        <w:rPr>
          <w:szCs w:val="24"/>
        </w:rPr>
      </w:pPr>
      <w:r>
        <w:rPr>
          <w:szCs w:val="24"/>
        </w:rPr>
        <w:t xml:space="preserve">2013-AK </w:t>
      </w:r>
      <w:proofErr w:type="spellStart"/>
      <w:r>
        <w:rPr>
          <w:szCs w:val="24"/>
        </w:rPr>
        <w:t>Komanduri</w:t>
      </w:r>
      <w:proofErr w:type="spellEnd"/>
      <w:r>
        <w:rPr>
          <w:szCs w:val="24"/>
        </w:rPr>
        <w:t xml:space="preserve"> (George Mason University</w:t>
      </w:r>
    </w:p>
    <w:p w14:paraId="639271C0" w14:textId="77777777" w:rsidR="00DD0E30" w:rsidRDefault="00DD0E30" w:rsidP="00E36E62">
      <w:pPr>
        <w:rPr>
          <w:szCs w:val="24"/>
        </w:rPr>
      </w:pPr>
    </w:p>
    <w:p w14:paraId="28A668E9" w14:textId="77777777" w:rsidR="00C27135" w:rsidRPr="00C27135" w:rsidRDefault="00C27135" w:rsidP="00E36E62">
      <w:pPr>
        <w:rPr>
          <w:b/>
          <w:szCs w:val="24"/>
        </w:rPr>
      </w:pPr>
      <w:r w:rsidRPr="00C27135">
        <w:rPr>
          <w:b/>
          <w:szCs w:val="24"/>
        </w:rPr>
        <w:t>Dramatic Duo Interpretation</w:t>
      </w:r>
    </w:p>
    <w:p w14:paraId="13137FC0" w14:textId="77777777" w:rsidR="00C27135" w:rsidRDefault="00C27135" w:rsidP="00E36E62">
      <w:pPr>
        <w:rPr>
          <w:szCs w:val="24"/>
        </w:rPr>
      </w:pPr>
      <w:r>
        <w:rPr>
          <w:szCs w:val="24"/>
        </w:rPr>
        <w:t>2010-Mickey Cox/Nick Cox (George Mason University)</w:t>
      </w:r>
    </w:p>
    <w:p w14:paraId="6E1898B4" w14:textId="77777777" w:rsidR="00C27135" w:rsidRDefault="00C27135" w:rsidP="00E36E62">
      <w:pPr>
        <w:rPr>
          <w:szCs w:val="24"/>
        </w:rPr>
      </w:pPr>
      <w:r>
        <w:rPr>
          <w:szCs w:val="24"/>
        </w:rPr>
        <w:t>2011-</w:t>
      </w:r>
      <w:r w:rsidR="008F46A0">
        <w:rPr>
          <w:szCs w:val="24"/>
        </w:rPr>
        <w:t>Colin Dowd/Josh Wade (Liberty University)</w:t>
      </w:r>
    </w:p>
    <w:p w14:paraId="40A714D2" w14:textId="77777777" w:rsidR="00231663" w:rsidRDefault="00231663" w:rsidP="00E36E62">
      <w:pPr>
        <w:rPr>
          <w:szCs w:val="24"/>
        </w:rPr>
      </w:pPr>
      <w:r>
        <w:rPr>
          <w:szCs w:val="24"/>
        </w:rPr>
        <w:t>2012-Sean Cummings/Conner Manning (George Mason University)</w:t>
      </w:r>
    </w:p>
    <w:p w14:paraId="427D406E" w14:textId="5A1DA083" w:rsidR="00DD0E30" w:rsidRPr="00C27135" w:rsidRDefault="00DD0E30" w:rsidP="00E36E62">
      <w:pPr>
        <w:rPr>
          <w:szCs w:val="24"/>
        </w:rPr>
      </w:pPr>
      <w:r>
        <w:rPr>
          <w:szCs w:val="24"/>
        </w:rPr>
        <w:t xml:space="preserve">2013-Sam Abney/Molly </w:t>
      </w:r>
      <w:proofErr w:type="spellStart"/>
      <w:r>
        <w:rPr>
          <w:szCs w:val="24"/>
        </w:rPr>
        <w:t>Hoke</w:t>
      </w:r>
      <w:proofErr w:type="spellEnd"/>
      <w:r>
        <w:rPr>
          <w:szCs w:val="24"/>
        </w:rPr>
        <w:t xml:space="preserve"> (George Mason University</w:t>
      </w:r>
    </w:p>
    <w:p w14:paraId="64D697A0" w14:textId="77777777" w:rsidR="00C27135" w:rsidRDefault="00C27135" w:rsidP="00E36E62">
      <w:pPr>
        <w:rPr>
          <w:b/>
          <w:szCs w:val="24"/>
        </w:rPr>
      </w:pPr>
    </w:p>
    <w:p w14:paraId="1783BF14" w14:textId="77777777" w:rsidR="00C27135" w:rsidRDefault="00C27135" w:rsidP="00E36E62">
      <w:pPr>
        <w:rPr>
          <w:b/>
          <w:szCs w:val="24"/>
        </w:rPr>
      </w:pPr>
      <w:r>
        <w:rPr>
          <w:b/>
          <w:szCs w:val="24"/>
        </w:rPr>
        <w:t>Program Oral Interpretation</w:t>
      </w:r>
    </w:p>
    <w:p w14:paraId="34460F99" w14:textId="77777777" w:rsidR="00EB4F2F" w:rsidRDefault="00C27135" w:rsidP="00E36E62">
      <w:pPr>
        <w:rPr>
          <w:szCs w:val="24"/>
        </w:rPr>
      </w:pPr>
      <w:r>
        <w:rPr>
          <w:szCs w:val="24"/>
        </w:rPr>
        <w:lastRenderedPageBreak/>
        <w:t>2010-Courtney Hyde</w:t>
      </w:r>
      <w:r w:rsidR="00EB4F2F">
        <w:rPr>
          <w:szCs w:val="24"/>
        </w:rPr>
        <w:t xml:space="preserve"> (James Madison University)</w:t>
      </w:r>
    </w:p>
    <w:p w14:paraId="7ED1364C" w14:textId="77777777" w:rsidR="00EB4F2F" w:rsidRPr="008F46A0" w:rsidRDefault="00EB4F2F" w:rsidP="00E36E62">
      <w:pPr>
        <w:rPr>
          <w:szCs w:val="24"/>
        </w:rPr>
      </w:pPr>
      <w:r>
        <w:rPr>
          <w:szCs w:val="24"/>
        </w:rPr>
        <w:t>2011-</w:t>
      </w:r>
      <w:r w:rsidR="008F46A0">
        <w:rPr>
          <w:szCs w:val="24"/>
        </w:rPr>
        <w:t>Colin Dowd (Liberty University)</w:t>
      </w:r>
    </w:p>
    <w:p w14:paraId="3B1CFA05" w14:textId="77777777" w:rsidR="00EB4F2F" w:rsidRDefault="00231663" w:rsidP="00E36E62">
      <w:pPr>
        <w:rPr>
          <w:szCs w:val="24"/>
        </w:rPr>
      </w:pPr>
      <w:r>
        <w:rPr>
          <w:szCs w:val="24"/>
        </w:rPr>
        <w:t>2012- Landry Ayres (George Mason University)</w:t>
      </w:r>
    </w:p>
    <w:p w14:paraId="3DA3B8A7" w14:textId="4CEFAA32" w:rsidR="00DD0E30" w:rsidRDefault="00DD0E30" w:rsidP="00E36E62">
      <w:pPr>
        <w:rPr>
          <w:szCs w:val="24"/>
        </w:rPr>
      </w:pPr>
      <w:r>
        <w:rPr>
          <w:szCs w:val="24"/>
        </w:rPr>
        <w:t>2013-Shadrack Hick (Liberty University)</w:t>
      </w:r>
    </w:p>
    <w:p w14:paraId="7CDE9976" w14:textId="77777777" w:rsidR="00231663" w:rsidRDefault="00231663" w:rsidP="00E36E62">
      <w:pPr>
        <w:rPr>
          <w:b/>
          <w:szCs w:val="24"/>
        </w:rPr>
      </w:pPr>
    </w:p>
    <w:p w14:paraId="02B24B57" w14:textId="77777777" w:rsidR="00EB4F2F" w:rsidRDefault="00EB4F2F" w:rsidP="00E36E62">
      <w:pPr>
        <w:rPr>
          <w:b/>
          <w:szCs w:val="24"/>
        </w:rPr>
      </w:pPr>
      <w:r>
        <w:rPr>
          <w:b/>
          <w:szCs w:val="24"/>
        </w:rPr>
        <w:t>After Dinner Speaking</w:t>
      </w:r>
    </w:p>
    <w:p w14:paraId="0D010BAB" w14:textId="77777777" w:rsidR="00EB4F2F" w:rsidRDefault="00EB4F2F" w:rsidP="00E36E62">
      <w:pPr>
        <w:rPr>
          <w:szCs w:val="24"/>
        </w:rPr>
      </w:pPr>
      <w:r>
        <w:rPr>
          <w:szCs w:val="24"/>
        </w:rPr>
        <w:t>2010-Colston Reid (George Mason University)</w:t>
      </w:r>
    </w:p>
    <w:p w14:paraId="7C296866" w14:textId="77777777" w:rsidR="00EB4F2F" w:rsidRDefault="00EB4F2F" w:rsidP="00E36E62">
      <w:pPr>
        <w:rPr>
          <w:szCs w:val="24"/>
        </w:rPr>
      </w:pPr>
      <w:r>
        <w:rPr>
          <w:szCs w:val="24"/>
        </w:rPr>
        <w:t>2011-</w:t>
      </w:r>
      <w:r w:rsidR="00053C0B">
        <w:rPr>
          <w:szCs w:val="24"/>
        </w:rPr>
        <w:t>Josh Wade (Liberty University)</w:t>
      </w:r>
    </w:p>
    <w:p w14:paraId="5B971A9D" w14:textId="77777777" w:rsidR="00EB4F2F" w:rsidRDefault="00231663" w:rsidP="00E36E62">
      <w:pPr>
        <w:rPr>
          <w:szCs w:val="24"/>
        </w:rPr>
      </w:pPr>
      <w:r>
        <w:rPr>
          <w:szCs w:val="24"/>
        </w:rPr>
        <w:t xml:space="preserve">2012-Kate </w:t>
      </w:r>
      <w:proofErr w:type="spellStart"/>
      <w:r>
        <w:rPr>
          <w:szCs w:val="24"/>
        </w:rPr>
        <w:t>DeNardi</w:t>
      </w:r>
      <w:proofErr w:type="spellEnd"/>
      <w:r>
        <w:rPr>
          <w:szCs w:val="24"/>
        </w:rPr>
        <w:t xml:space="preserve"> (George Mason University)</w:t>
      </w:r>
    </w:p>
    <w:p w14:paraId="4EE4D69F" w14:textId="72858F5A" w:rsidR="00231663" w:rsidRDefault="00DD0E30" w:rsidP="00E36E62">
      <w:pPr>
        <w:rPr>
          <w:szCs w:val="24"/>
        </w:rPr>
      </w:pPr>
      <w:r>
        <w:rPr>
          <w:szCs w:val="24"/>
        </w:rPr>
        <w:t>2013-Rachel Matt (</w:t>
      </w:r>
      <w:r w:rsidRPr="00DD0E30">
        <w:rPr>
          <w:szCs w:val="24"/>
        </w:rPr>
        <w:t>James Madison University</w:t>
      </w:r>
      <w:r>
        <w:rPr>
          <w:szCs w:val="24"/>
        </w:rPr>
        <w:t>)</w:t>
      </w:r>
    </w:p>
    <w:p w14:paraId="7AD448E8" w14:textId="77777777" w:rsidR="008D1E53" w:rsidRDefault="008D1E53" w:rsidP="00E36E62">
      <w:pPr>
        <w:rPr>
          <w:szCs w:val="24"/>
        </w:rPr>
      </w:pPr>
    </w:p>
    <w:p w14:paraId="3C0A6695" w14:textId="77777777" w:rsidR="00EB4F2F" w:rsidRPr="00EB4F2F" w:rsidRDefault="00EB4F2F" w:rsidP="00E36E62">
      <w:pPr>
        <w:rPr>
          <w:b/>
          <w:szCs w:val="24"/>
        </w:rPr>
      </w:pPr>
      <w:r w:rsidRPr="00EB4F2F">
        <w:rPr>
          <w:b/>
          <w:szCs w:val="24"/>
        </w:rPr>
        <w:t>Communication Analysis</w:t>
      </w:r>
    </w:p>
    <w:p w14:paraId="760E2D47" w14:textId="77777777" w:rsidR="00EB4F2F" w:rsidRDefault="00EB4F2F" w:rsidP="00E36E62">
      <w:pPr>
        <w:rPr>
          <w:szCs w:val="24"/>
        </w:rPr>
      </w:pPr>
      <w:r>
        <w:rPr>
          <w:szCs w:val="24"/>
        </w:rPr>
        <w:t>2010-Melody Carlisle (James Madison University)</w:t>
      </w:r>
    </w:p>
    <w:p w14:paraId="18EC041E" w14:textId="77777777" w:rsidR="00EB4F2F" w:rsidRDefault="00EB4F2F" w:rsidP="00E36E62">
      <w:pPr>
        <w:rPr>
          <w:szCs w:val="24"/>
        </w:rPr>
      </w:pPr>
      <w:r>
        <w:rPr>
          <w:szCs w:val="24"/>
        </w:rPr>
        <w:t>2011-</w:t>
      </w:r>
      <w:r w:rsidR="00053C0B">
        <w:rPr>
          <w:szCs w:val="24"/>
        </w:rPr>
        <w:t>Will Bellows (George Mason University)</w:t>
      </w:r>
    </w:p>
    <w:p w14:paraId="3166A82C" w14:textId="77777777" w:rsidR="00EB4F2F" w:rsidRDefault="00231663" w:rsidP="00E36E62">
      <w:pPr>
        <w:rPr>
          <w:szCs w:val="24"/>
        </w:rPr>
      </w:pPr>
      <w:r>
        <w:rPr>
          <w:szCs w:val="24"/>
        </w:rPr>
        <w:t>2012-Zach Healy (</w:t>
      </w:r>
      <w:r w:rsidRPr="00231663">
        <w:rPr>
          <w:szCs w:val="24"/>
        </w:rPr>
        <w:t>James Madison University</w:t>
      </w:r>
      <w:r>
        <w:rPr>
          <w:szCs w:val="24"/>
        </w:rPr>
        <w:t>)</w:t>
      </w:r>
    </w:p>
    <w:p w14:paraId="4A4E7F71" w14:textId="14344F84" w:rsidR="00976008" w:rsidRDefault="00DD0E30" w:rsidP="00E36E62">
      <w:pPr>
        <w:rPr>
          <w:szCs w:val="24"/>
        </w:rPr>
      </w:pPr>
      <w:r>
        <w:rPr>
          <w:szCs w:val="24"/>
        </w:rPr>
        <w:t xml:space="preserve">2013-Danielle </w:t>
      </w:r>
      <w:proofErr w:type="spellStart"/>
      <w:r>
        <w:rPr>
          <w:szCs w:val="24"/>
        </w:rPr>
        <w:t>Ohrenberger</w:t>
      </w:r>
      <w:proofErr w:type="spellEnd"/>
      <w:r>
        <w:rPr>
          <w:szCs w:val="24"/>
        </w:rPr>
        <w:t xml:space="preserve"> (George Mason University)</w:t>
      </w:r>
    </w:p>
    <w:p w14:paraId="08D9523B" w14:textId="77777777" w:rsidR="00DD0E30" w:rsidRPr="00DD0E30" w:rsidRDefault="00DD0E30" w:rsidP="00E36E62">
      <w:pPr>
        <w:rPr>
          <w:szCs w:val="24"/>
        </w:rPr>
      </w:pPr>
    </w:p>
    <w:p w14:paraId="407BFBA0" w14:textId="77777777" w:rsidR="00EB4F2F" w:rsidRDefault="00EB4F2F" w:rsidP="00E36E62">
      <w:pPr>
        <w:rPr>
          <w:b/>
          <w:szCs w:val="24"/>
        </w:rPr>
      </w:pPr>
      <w:r>
        <w:rPr>
          <w:b/>
          <w:szCs w:val="24"/>
        </w:rPr>
        <w:t>Dramatic Interpretation</w:t>
      </w:r>
    </w:p>
    <w:p w14:paraId="6F710057" w14:textId="77777777" w:rsidR="00EB4F2F" w:rsidRDefault="00EB4F2F" w:rsidP="00E36E62">
      <w:pPr>
        <w:rPr>
          <w:szCs w:val="24"/>
        </w:rPr>
      </w:pPr>
      <w:r>
        <w:rPr>
          <w:szCs w:val="24"/>
        </w:rPr>
        <w:t>2010-Tyler Dailey (George Mason University)</w:t>
      </w:r>
    </w:p>
    <w:p w14:paraId="5D26F3ED" w14:textId="77777777" w:rsidR="00EB4F2F" w:rsidRDefault="00EB4F2F" w:rsidP="00E36E62">
      <w:pPr>
        <w:rPr>
          <w:szCs w:val="24"/>
        </w:rPr>
      </w:pPr>
      <w:r>
        <w:rPr>
          <w:szCs w:val="24"/>
        </w:rPr>
        <w:t>2011-</w:t>
      </w:r>
      <w:r w:rsidR="006303B8">
        <w:rPr>
          <w:szCs w:val="24"/>
        </w:rPr>
        <w:t>Regan Fallon (George Mason University)</w:t>
      </w:r>
    </w:p>
    <w:p w14:paraId="3A68C1B6" w14:textId="77777777" w:rsidR="00EB4F2F" w:rsidRDefault="00231663" w:rsidP="00E36E62">
      <w:pPr>
        <w:rPr>
          <w:szCs w:val="24"/>
        </w:rPr>
      </w:pPr>
      <w:r>
        <w:rPr>
          <w:szCs w:val="24"/>
        </w:rPr>
        <w:t xml:space="preserve">2012- Angelika </w:t>
      </w:r>
      <w:proofErr w:type="spellStart"/>
      <w:r>
        <w:rPr>
          <w:szCs w:val="24"/>
        </w:rPr>
        <w:t>Albaladejo</w:t>
      </w:r>
      <w:proofErr w:type="spellEnd"/>
      <w:r>
        <w:rPr>
          <w:szCs w:val="24"/>
        </w:rPr>
        <w:t xml:space="preserve"> (George Mason University)</w:t>
      </w:r>
    </w:p>
    <w:p w14:paraId="35DB49A1" w14:textId="38A474B0" w:rsidR="00DD0E30" w:rsidRDefault="00DD0E30" w:rsidP="00E36E62">
      <w:pPr>
        <w:rPr>
          <w:szCs w:val="24"/>
        </w:rPr>
      </w:pPr>
      <w:r>
        <w:rPr>
          <w:szCs w:val="24"/>
        </w:rPr>
        <w:t>2013-Kenny Lau (Liberty University)</w:t>
      </w:r>
    </w:p>
    <w:p w14:paraId="5FDC2B32" w14:textId="77777777" w:rsidR="00231663" w:rsidRDefault="00231663" w:rsidP="00E36E62">
      <w:pPr>
        <w:rPr>
          <w:szCs w:val="24"/>
        </w:rPr>
      </w:pPr>
    </w:p>
    <w:p w14:paraId="1C721354" w14:textId="77777777" w:rsidR="00EB4F2F" w:rsidRPr="00EB4F2F" w:rsidRDefault="00EB4F2F" w:rsidP="00E36E62">
      <w:pPr>
        <w:rPr>
          <w:b/>
          <w:szCs w:val="24"/>
        </w:rPr>
      </w:pPr>
      <w:r w:rsidRPr="00EB4F2F">
        <w:rPr>
          <w:b/>
          <w:szCs w:val="24"/>
        </w:rPr>
        <w:t>Poetry Interpretation</w:t>
      </w:r>
    </w:p>
    <w:p w14:paraId="5F5C4226" w14:textId="77777777" w:rsidR="00EB4F2F" w:rsidRDefault="00EB4F2F" w:rsidP="00E36E62">
      <w:pPr>
        <w:rPr>
          <w:szCs w:val="24"/>
        </w:rPr>
      </w:pPr>
      <w:r>
        <w:rPr>
          <w:szCs w:val="24"/>
        </w:rPr>
        <w:t xml:space="preserve">2010-Sam </w:t>
      </w:r>
      <w:proofErr w:type="spellStart"/>
      <w:r>
        <w:rPr>
          <w:szCs w:val="24"/>
        </w:rPr>
        <w:t>Sapienza</w:t>
      </w:r>
      <w:proofErr w:type="spellEnd"/>
      <w:r>
        <w:rPr>
          <w:szCs w:val="24"/>
        </w:rPr>
        <w:t xml:space="preserve"> (George Mason University)</w:t>
      </w:r>
    </w:p>
    <w:p w14:paraId="71629454" w14:textId="77777777" w:rsidR="00EB4F2F" w:rsidRDefault="00EB4F2F" w:rsidP="00E36E62">
      <w:pPr>
        <w:rPr>
          <w:szCs w:val="24"/>
        </w:rPr>
      </w:pPr>
      <w:r>
        <w:rPr>
          <w:szCs w:val="24"/>
        </w:rPr>
        <w:t>2011-</w:t>
      </w:r>
      <w:r w:rsidR="008F46A0">
        <w:rPr>
          <w:szCs w:val="24"/>
        </w:rPr>
        <w:t xml:space="preserve">Sachi </w:t>
      </w:r>
      <w:proofErr w:type="spellStart"/>
      <w:r w:rsidR="008F46A0">
        <w:rPr>
          <w:szCs w:val="24"/>
        </w:rPr>
        <w:t>Barstein</w:t>
      </w:r>
      <w:proofErr w:type="spellEnd"/>
      <w:r w:rsidR="008F46A0">
        <w:rPr>
          <w:szCs w:val="24"/>
        </w:rPr>
        <w:t xml:space="preserve"> (George Mason University)</w:t>
      </w:r>
    </w:p>
    <w:p w14:paraId="6DE14343" w14:textId="77777777" w:rsidR="00EB4F2F" w:rsidRDefault="00231663" w:rsidP="00E36E62">
      <w:pPr>
        <w:rPr>
          <w:szCs w:val="24"/>
        </w:rPr>
      </w:pPr>
      <w:r>
        <w:rPr>
          <w:szCs w:val="24"/>
        </w:rPr>
        <w:t>2012-Zach Eisenstein (George Mason University)</w:t>
      </w:r>
    </w:p>
    <w:p w14:paraId="181D5D8E" w14:textId="5186690F" w:rsidR="00DD0E30" w:rsidRDefault="00DD0E30" w:rsidP="00E36E62">
      <w:pPr>
        <w:rPr>
          <w:szCs w:val="24"/>
        </w:rPr>
      </w:pPr>
      <w:r>
        <w:rPr>
          <w:szCs w:val="24"/>
        </w:rPr>
        <w:t>2013-Elizabeth Russell (</w:t>
      </w:r>
      <w:r w:rsidRPr="00DD0E30">
        <w:rPr>
          <w:szCs w:val="24"/>
        </w:rPr>
        <w:t>James Madison University</w:t>
      </w:r>
      <w:r>
        <w:rPr>
          <w:szCs w:val="24"/>
        </w:rPr>
        <w:t>)</w:t>
      </w:r>
    </w:p>
    <w:p w14:paraId="75DE5F24" w14:textId="77777777" w:rsidR="00231663" w:rsidRDefault="00231663" w:rsidP="00E36E62">
      <w:pPr>
        <w:rPr>
          <w:szCs w:val="24"/>
        </w:rPr>
      </w:pPr>
    </w:p>
    <w:p w14:paraId="6EF4E761" w14:textId="77777777" w:rsidR="008F46A0" w:rsidRDefault="008F46A0" w:rsidP="00E36E62">
      <w:pPr>
        <w:rPr>
          <w:b/>
          <w:szCs w:val="24"/>
        </w:rPr>
      </w:pPr>
      <w:r>
        <w:rPr>
          <w:b/>
          <w:szCs w:val="24"/>
        </w:rPr>
        <w:t>Top Speaker Award</w:t>
      </w:r>
    </w:p>
    <w:p w14:paraId="445D6574" w14:textId="77777777" w:rsidR="008F46A0" w:rsidRDefault="008F46A0" w:rsidP="00E36E62">
      <w:pPr>
        <w:rPr>
          <w:szCs w:val="24"/>
        </w:rPr>
      </w:pPr>
      <w:r>
        <w:rPr>
          <w:szCs w:val="24"/>
        </w:rPr>
        <w:t>2010-Edward Lyles (Howard University)</w:t>
      </w:r>
    </w:p>
    <w:p w14:paraId="4E09FEAA" w14:textId="77777777" w:rsidR="008F46A0" w:rsidRDefault="008F46A0" w:rsidP="00E36E62">
      <w:pPr>
        <w:rPr>
          <w:szCs w:val="24"/>
        </w:rPr>
      </w:pPr>
      <w:r>
        <w:rPr>
          <w:szCs w:val="24"/>
        </w:rPr>
        <w:t>2011-</w:t>
      </w:r>
      <w:r w:rsidR="00053C0B">
        <w:rPr>
          <w:szCs w:val="24"/>
        </w:rPr>
        <w:t>Colin Dowd (Liberty University)</w:t>
      </w:r>
    </w:p>
    <w:p w14:paraId="707B8C55" w14:textId="140A1A16" w:rsidR="00231663" w:rsidRDefault="00231663" w:rsidP="00E36E62">
      <w:pPr>
        <w:rPr>
          <w:szCs w:val="24"/>
        </w:rPr>
      </w:pPr>
      <w:r w:rsidRPr="00207E72">
        <w:rPr>
          <w:szCs w:val="24"/>
        </w:rPr>
        <w:t>2012</w:t>
      </w:r>
      <w:r w:rsidR="00207E72">
        <w:rPr>
          <w:szCs w:val="24"/>
        </w:rPr>
        <w:t>-Allen Reynolds (Howard University)</w:t>
      </w:r>
    </w:p>
    <w:p w14:paraId="2C793885" w14:textId="417A1883" w:rsidR="00DD0E30" w:rsidRPr="008F46A0" w:rsidRDefault="00DD0E30" w:rsidP="00E36E62">
      <w:pPr>
        <w:rPr>
          <w:szCs w:val="24"/>
        </w:rPr>
      </w:pPr>
      <w:r>
        <w:rPr>
          <w:szCs w:val="24"/>
        </w:rPr>
        <w:t>2013-Kenny Lau (Liberty University)</w:t>
      </w:r>
    </w:p>
    <w:p w14:paraId="4EC38B25" w14:textId="77777777" w:rsidR="008F46A0" w:rsidRDefault="008F46A0" w:rsidP="00E36E62">
      <w:pPr>
        <w:rPr>
          <w:b/>
          <w:szCs w:val="24"/>
        </w:rPr>
      </w:pPr>
    </w:p>
    <w:p w14:paraId="01700B1C" w14:textId="77777777" w:rsidR="0045476B" w:rsidRDefault="0045476B" w:rsidP="00E36E62">
      <w:pPr>
        <w:rPr>
          <w:b/>
          <w:szCs w:val="24"/>
        </w:rPr>
      </w:pPr>
    </w:p>
    <w:p w14:paraId="4266F3B5" w14:textId="77777777" w:rsidR="0045476B" w:rsidRDefault="0045476B" w:rsidP="00E36E62">
      <w:pPr>
        <w:rPr>
          <w:b/>
          <w:szCs w:val="24"/>
        </w:rPr>
      </w:pPr>
    </w:p>
    <w:p w14:paraId="02A04BFD" w14:textId="77777777" w:rsidR="0045476B" w:rsidRDefault="0045476B" w:rsidP="00E36E62">
      <w:pPr>
        <w:rPr>
          <w:b/>
          <w:szCs w:val="24"/>
        </w:rPr>
      </w:pPr>
    </w:p>
    <w:p w14:paraId="5A8FD0B2" w14:textId="77777777" w:rsidR="0045476B" w:rsidRDefault="0045476B" w:rsidP="00E36E62">
      <w:pPr>
        <w:rPr>
          <w:b/>
          <w:szCs w:val="24"/>
        </w:rPr>
      </w:pPr>
    </w:p>
    <w:p w14:paraId="3EBDE46E" w14:textId="77777777" w:rsidR="00EB4F2F" w:rsidRPr="00EB4F2F" w:rsidRDefault="00EB4F2F" w:rsidP="00E36E62">
      <w:pPr>
        <w:rPr>
          <w:b/>
          <w:szCs w:val="24"/>
        </w:rPr>
      </w:pPr>
      <w:r w:rsidRPr="00EB4F2F">
        <w:rPr>
          <w:b/>
          <w:szCs w:val="24"/>
        </w:rPr>
        <w:lastRenderedPageBreak/>
        <w:t>Community College</w:t>
      </w:r>
      <w:r>
        <w:rPr>
          <w:b/>
          <w:szCs w:val="24"/>
        </w:rPr>
        <w:t xml:space="preserve"> Team</w:t>
      </w:r>
      <w:r w:rsidRPr="00EB4F2F">
        <w:rPr>
          <w:b/>
          <w:szCs w:val="24"/>
        </w:rPr>
        <w:t xml:space="preserve"> Sweepstakes</w:t>
      </w:r>
    </w:p>
    <w:p w14:paraId="15F12F93" w14:textId="77777777" w:rsidR="00EB4F2F" w:rsidRDefault="00EB4F2F" w:rsidP="00E36E62">
      <w:pPr>
        <w:rPr>
          <w:szCs w:val="24"/>
        </w:rPr>
      </w:pPr>
      <w:r>
        <w:rPr>
          <w:szCs w:val="24"/>
        </w:rPr>
        <w:t>2010-Wytheville Community College</w:t>
      </w:r>
    </w:p>
    <w:p w14:paraId="60BAC52F" w14:textId="77777777" w:rsidR="00EB4F2F" w:rsidRDefault="00EB4F2F" w:rsidP="00E36E62">
      <w:pPr>
        <w:rPr>
          <w:szCs w:val="24"/>
        </w:rPr>
      </w:pPr>
      <w:r>
        <w:rPr>
          <w:szCs w:val="24"/>
        </w:rPr>
        <w:t>2011-</w:t>
      </w:r>
      <w:r w:rsidR="008F46A0">
        <w:rPr>
          <w:szCs w:val="24"/>
        </w:rPr>
        <w:t>Blue Ridge Community College</w:t>
      </w:r>
    </w:p>
    <w:p w14:paraId="3CFDDAF3" w14:textId="71C5810E" w:rsidR="008D1E53" w:rsidRDefault="008D1E53" w:rsidP="00E36E62">
      <w:pPr>
        <w:rPr>
          <w:szCs w:val="24"/>
        </w:rPr>
      </w:pPr>
      <w:r>
        <w:rPr>
          <w:szCs w:val="24"/>
        </w:rPr>
        <w:t>2012-No champion</w:t>
      </w:r>
    </w:p>
    <w:p w14:paraId="040B3D66" w14:textId="3E3F236F" w:rsidR="00DD0E30" w:rsidRDefault="00DD0E30" w:rsidP="00E36E62">
      <w:pPr>
        <w:rPr>
          <w:szCs w:val="24"/>
        </w:rPr>
      </w:pPr>
      <w:r>
        <w:rPr>
          <w:szCs w:val="24"/>
        </w:rPr>
        <w:t>2013-Wytheville Community College</w:t>
      </w:r>
    </w:p>
    <w:p w14:paraId="3A765438" w14:textId="77777777" w:rsidR="00EB4F2F" w:rsidRDefault="00EB4F2F" w:rsidP="00E36E62">
      <w:pPr>
        <w:rPr>
          <w:szCs w:val="24"/>
        </w:rPr>
      </w:pPr>
    </w:p>
    <w:p w14:paraId="6889B18C" w14:textId="77777777" w:rsidR="00EB4F2F" w:rsidRPr="00EB4F2F" w:rsidRDefault="00EB4F2F" w:rsidP="00E36E62">
      <w:pPr>
        <w:rPr>
          <w:b/>
          <w:szCs w:val="24"/>
        </w:rPr>
      </w:pPr>
      <w:r>
        <w:rPr>
          <w:b/>
          <w:szCs w:val="24"/>
        </w:rPr>
        <w:t>Open Team</w:t>
      </w:r>
      <w:r w:rsidRPr="00EB4F2F">
        <w:rPr>
          <w:b/>
          <w:szCs w:val="24"/>
        </w:rPr>
        <w:t xml:space="preserve"> Sweepstakes</w:t>
      </w:r>
    </w:p>
    <w:p w14:paraId="056D3376" w14:textId="77777777" w:rsidR="00EB4F2F" w:rsidRDefault="00EB4F2F" w:rsidP="00E36E62">
      <w:pPr>
        <w:rPr>
          <w:szCs w:val="24"/>
        </w:rPr>
      </w:pPr>
      <w:r>
        <w:rPr>
          <w:szCs w:val="24"/>
        </w:rPr>
        <w:t>2010-George Mason University</w:t>
      </w:r>
    </w:p>
    <w:p w14:paraId="495BE30C" w14:textId="77777777" w:rsidR="00231663" w:rsidRDefault="00EB4F2F" w:rsidP="00E36E62">
      <w:pPr>
        <w:rPr>
          <w:szCs w:val="24"/>
        </w:rPr>
      </w:pPr>
      <w:r>
        <w:rPr>
          <w:szCs w:val="24"/>
        </w:rPr>
        <w:t>2011-</w:t>
      </w:r>
      <w:r w:rsidR="008F46A0">
        <w:rPr>
          <w:szCs w:val="24"/>
        </w:rPr>
        <w:t>George Mason University</w:t>
      </w:r>
    </w:p>
    <w:p w14:paraId="173F27B4" w14:textId="77777777" w:rsidR="00DD0E30" w:rsidRDefault="00231663" w:rsidP="00E36E62">
      <w:pPr>
        <w:rPr>
          <w:szCs w:val="24"/>
        </w:rPr>
      </w:pPr>
      <w:r>
        <w:rPr>
          <w:szCs w:val="24"/>
        </w:rPr>
        <w:t>2012-George Mason University</w:t>
      </w:r>
    </w:p>
    <w:p w14:paraId="65223181" w14:textId="557A7194" w:rsidR="00C20EB3" w:rsidRPr="00E36E62" w:rsidRDefault="00DD0E30" w:rsidP="00E36E62">
      <w:pPr>
        <w:rPr>
          <w:b/>
          <w:szCs w:val="24"/>
        </w:rPr>
      </w:pPr>
      <w:r>
        <w:rPr>
          <w:szCs w:val="24"/>
        </w:rPr>
        <w:t>2013-Liberty University</w:t>
      </w:r>
      <w:r w:rsidR="00C27135">
        <w:rPr>
          <w:b/>
          <w:szCs w:val="24"/>
        </w:rPr>
        <w:br w:type="page"/>
      </w:r>
      <w:r w:rsidR="00C20EB3" w:rsidRPr="00E36E62">
        <w:rPr>
          <w:b/>
          <w:szCs w:val="24"/>
        </w:rPr>
        <w:lastRenderedPageBreak/>
        <w:t>EVENTS</w:t>
      </w:r>
    </w:p>
    <w:p w14:paraId="6BD1FC26" w14:textId="77777777" w:rsidR="00C20EB3" w:rsidRDefault="00C20EB3" w:rsidP="00C20EB3">
      <w:pPr>
        <w:pStyle w:val="msonormal11"/>
        <w:rPr>
          <w:sz w:val="12"/>
          <w:szCs w:val="20"/>
        </w:rPr>
      </w:pPr>
    </w:p>
    <w:p w14:paraId="71C33949" w14:textId="77777777" w:rsidR="00C20EB3" w:rsidRDefault="00C20EB3" w:rsidP="00C20EB3">
      <w:pPr>
        <w:pStyle w:val="msonormal11"/>
        <w:rPr>
          <w:sz w:val="20"/>
          <w:szCs w:val="20"/>
        </w:rPr>
      </w:pPr>
      <w:r>
        <w:rPr>
          <w:b/>
          <w:sz w:val="20"/>
          <w:szCs w:val="20"/>
        </w:rPr>
        <w:t>Impromptu Speaking</w:t>
      </w:r>
      <w:r>
        <w:rPr>
          <w:sz w:val="20"/>
          <w:szCs w:val="20"/>
        </w:rPr>
        <w:t xml:space="preserve">: An impromptu speech, substantive in nature, with topic selections varied by round and by section. Topics will be derived from quotations. Speakers will have a total of 7 minutes for both preparation and speaking. Timing commences with the acceptance of the topics sheet. Limited notes are permitted. </w:t>
      </w:r>
    </w:p>
    <w:p w14:paraId="69798C8B" w14:textId="77777777" w:rsidR="00C20EB3" w:rsidRDefault="00C20EB3" w:rsidP="00C20EB3">
      <w:pPr>
        <w:pStyle w:val="msonormal11"/>
        <w:rPr>
          <w:sz w:val="12"/>
          <w:szCs w:val="20"/>
        </w:rPr>
      </w:pPr>
    </w:p>
    <w:p w14:paraId="7711A767" w14:textId="77777777" w:rsidR="00C20EB3" w:rsidRDefault="00C20EB3" w:rsidP="00C20EB3">
      <w:pPr>
        <w:pStyle w:val="msonormal11"/>
        <w:rPr>
          <w:sz w:val="20"/>
          <w:szCs w:val="20"/>
        </w:rPr>
      </w:pPr>
      <w:r>
        <w:rPr>
          <w:b/>
          <w:sz w:val="20"/>
          <w:szCs w:val="20"/>
        </w:rPr>
        <w:t>Informative Speaking</w:t>
      </w:r>
      <w:r>
        <w:rPr>
          <w:sz w:val="20"/>
          <w:szCs w:val="20"/>
        </w:rPr>
        <w:t xml:space="preserve">: An original, factual speech by the student on a realist subject to fulfill the general aim to inform the audience. Audio-visual aids may or may not be used to supplement and reinforce the message. Multiple sources should be used and cited in the development of the speech. Minimal notes are permitted. Maximum time is 10 minutes. </w:t>
      </w:r>
    </w:p>
    <w:p w14:paraId="7B5024BB" w14:textId="77777777" w:rsidR="00C20EB3" w:rsidRDefault="00C20EB3" w:rsidP="00C20EB3">
      <w:pPr>
        <w:pStyle w:val="msonormal11"/>
        <w:rPr>
          <w:sz w:val="12"/>
          <w:szCs w:val="20"/>
        </w:rPr>
      </w:pPr>
    </w:p>
    <w:p w14:paraId="4C9E2620" w14:textId="77777777" w:rsidR="00C20EB3" w:rsidRDefault="00C20EB3" w:rsidP="00C20EB3">
      <w:pPr>
        <w:pStyle w:val="msonormal11"/>
        <w:rPr>
          <w:sz w:val="20"/>
          <w:szCs w:val="20"/>
        </w:rPr>
      </w:pPr>
      <w:r>
        <w:rPr>
          <w:b/>
          <w:sz w:val="20"/>
          <w:szCs w:val="20"/>
        </w:rPr>
        <w:t>Prose Interpretation</w:t>
      </w:r>
      <w:r>
        <w:rPr>
          <w:sz w:val="20"/>
          <w:szCs w:val="20"/>
        </w:rPr>
        <w:t xml:space="preserve">: An original or selections of prose material of literary merit, which may be drawn from more than one source. Focus of this event is on the development of the narrative/story. Play cuttings and poetry are prohibited. Use of manuscript is required. Maximum time is 10 minutes including introduction. </w:t>
      </w:r>
    </w:p>
    <w:p w14:paraId="6A296DC4" w14:textId="77777777" w:rsidR="00C20EB3" w:rsidRDefault="00C20EB3" w:rsidP="00C20EB3">
      <w:pPr>
        <w:pStyle w:val="msonormal11"/>
        <w:rPr>
          <w:sz w:val="12"/>
          <w:szCs w:val="20"/>
        </w:rPr>
      </w:pPr>
    </w:p>
    <w:p w14:paraId="5264F7BB" w14:textId="77777777" w:rsidR="00C20EB3" w:rsidRDefault="00C20EB3" w:rsidP="00C20EB3">
      <w:pPr>
        <w:pStyle w:val="msonormal11"/>
        <w:rPr>
          <w:sz w:val="12"/>
          <w:szCs w:val="20"/>
        </w:rPr>
      </w:pPr>
      <w:r>
        <w:rPr>
          <w:rStyle w:val="Strong"/>
          <w:sz w:val="20"/>
          <w:szCs w:val="20"/>
        </w:rPr>
        <w:t>Dramatic Duo</w:t>
      </w:r>
      <w:r>
        <w:rPr>
          <w:b/>
          <w:sz w:val="20"/>
          <w:szCs w:val="20"/>
        </w:rPr>
        <w:t xml:space="preserve">: </w:t>
      </w:r>
      <w:r>
        <w:rPr>
          <w:sz w:val="20"/>
          <w:szCs w:val="20"/>
        </w:rPr>
        <w:t xml:space="preserve">A cutting from one or more texts of literary merit, humorous or serious, involving the portrayal of two or more characters presented by two individuals. The material may be drawn from any genre of literature. This is not an acting event; thus, no costumes, props, lighting, </w:t>
      </w:r>
      <w:proofErr w:type="spellStart"/>
      <w:r>
        <w:rPr>
          <w:sz w:val="20"/>
          <w:szCs w:val="20"/>
        </w:rPr>
        <w:t>etc</w:t>
      </w:r>
      <w:proofErr w:type="spellEnd"/>
      <w:r>
        <w:rPr>
          <w:sz w:val="20"/>
          <w:szCs w:val="20"/>
        </w:rPr>
        <w:t xml:space="preserve">, are to be used. Presentation is from the manuscript and the focus should be off-stage and not to each other. Maximum time limit is 10 minutes including introduction. </w:t>
      </w:r>
    </w:p>
    <w:p w14:paraId="0680A09F" w14:textId="77777777" w:rsidR="00C20EB3" w:rsidRPr="00C20EB3" w:rsidRDefault="00C20EB3" w:rsidP="00C20EB3">
      <w:pPr>
        <w:pStyle w:val="msonormal11"/>
        <w:rPr>
          <w:b/>
          <w:sz w:val="12"/>
          <w:szCs w:val="12"/>
        </w:rPr>
      </w:pPr>
    </w:p>
    <w:p w14:paraId="0F9EA584" w14:textId="77777777" w:rsidR="00C20EB3" w:rsidRDefault="00C20EB3" w:rsidP="00C20EB3">
      <w:pPr>
        <w:pStyle w:val="msonormal11"/>
        <w:rPr>
          <w:sz w:val="20"/>
          <w:szCs w:val="20"/>
        </w:rPr>
      </w:pPr>
      <w:r>
        <w:rPr>
          <w:b/>
          <w:sz w:val="20"/>
          <w:szCs w:val="20"/>
        </w:rPr>
        <w:t>Extemporaneous Speaking</w:t>
      </w:r>
      <w:r>
        <w:rPr>
          <w:sz w:val="20"/>
          <w:szCs w:val="20"/>
        </w:rPr>
        <w:t xml:space="preserve">: Contestants will be given three topics in the general area of current event, choose one, and have 30 minutes to prepare a speech that is the original work of the student. Maximum time limit for the speech is 7 minutes. Limited notes are permitted. Student will speak in listed order. Postings of topics will be staggered. </w:t>
      </w:r>
    </w:p>
    <w:p w14:paraId="544083CE" w14:textId="77777777" w:rsidR="00C20EB3" w:rsidRDefault="00C20EB3" w:rsidP="00C20EB3">
      <w:pPr>
        <w:pStyle w:val="msonormal11"/>
        <w:rPr>
          <w:sz w:val="12"/>
          <w:szCs w:val="20"/>
        </w:rPr>
      </w:pPr>
    </w:p>
    <w:p w14:paraId="4A0D6148" w14:textId="77777777" w:rsidR="00C20EB3" w:rsidRDefault="00C20EB3" w:rsidP="00C20EB3">
      <w:pPr>
        <w:pStyle w:val="msonormal11"/>
        <w:rPr>
          <w:sz w:val="20"/>
          <w:szCs w:val="20"/>
        </w:rPr>
      </w:pPr>
      <w:r>
        <w:rPr>
          <w:b/>
          <w:sz w:val="20"/>
          <w:szCs w:val="20"/>
        </w:rPr>
        <w:t>Persuasive Speaking</w:t>
      </w:r>
      <w:r>
        <w:rPr>
          <w:sz w:val="20"/>
          <w:szCs w:val="20"/>
        </w:rPr>
        <w:t xml:space="preserve">: An original speech by the student designed to inspire, reinforce, or change the beliefs, attitudes, values or actions of the audience. Audio-visual aids may or may not be used to supplement and reinforce the message. Multiple sources should be used and cited in the development of the speech. Minimal notes are permitted. Maximum time limit is 10 minutes. </w:t>
      </w:r>
    </w:p>
    <w:p w14:paraId="7E59F320" w14:textId="77777777" w:rsidR="00C20EB3" w:rsidRDefault="00C20EB3" w:rsidP="00C20EB3">
      <w:pPr>
        <w:pStyle w:val="msonormal11"/>
        <w:rPr>
          <w:sz w:val="12"/>
          <w:szCs w:val="20"/>
        </w:rPr>
      </w:pPr>
    </w:p>
    <w:p w14:paraId="5BD10903" w14:textId="77777777" w:rsidR="00C20EB3" w:rsidRDefault="00C20EB3" w:rsidP="00C20EB3">
      <w:pPr>
        <w:pStyle w:val="msonormal11"/>
        <w:rPr>
          <w:sz w:val="20"/>
          <w:szCs w:val="20"/>
        </w:rPr>
      </w:pPr>
      <w:r>
        <w:rPr>
          <w:b/>
          <w:sz w:val="20"/>
          <w:szCs w:val="20"/>
        </w:rPr>
        <w:t>Program Oral Interpretation</w:t>
      </w:r>
      <w:r>
        <w:rPr>
          <w:sz w:val="20"/>
          <w:szCs w:val="20"/>
        </w:rPr>
        <w:t xml:space="preserve">: A program of thematically-linked selections of literary merit, chosen from two or three genres of interpretation (prose/poetry/drama). A primary focus of this event should be on the development of the theme through the use of narrative/story, language, and/or characterization. Only one selection may be original. Use of manuscript is required. Maximum time limit is 10 minutes including introduction. </w:t>
      </w:r>
    </w:p>
    <w:p w14:paraId="7D5391A0" w14:textId="77777777" w:rsidR="00C20EB3" w:rsidRDefault="00C20EB3" w:rsidP="00C20EB3">
      <w:pPr>
        <w:pStyle w:val="msonormal11"/>
        <w:rPr>
          <w:sz w:val="12"/>
          <w:szCs w:val="20"/>
        </w:rPr>
      </w:pPr>
    </w:p>
    <w:p w14:paraId="0A06A9A7" w14:textId="77777777" w:rsidR="00C20EB3" w:rsidRDefault="00C20EB3" w:rsidP="00C20EB3">
      <w:pPr>
        <w:pStyle w:val="msonormal11"/>
        <w:rPr>
          <w:sz w:val="20"/>
          <w:szCs w:val="20"/>
        </w:rPr>
      </w:pPr>
      <w:r>
        <w:rPr>
          <w:b/>
          <w:sz w:val="20"/>
          <w:szCs w:val="20"/>
        </w:rPr>
        <w:t>After Dinner Speaking</w:t>
      </w:r>
      <w:r>
        <w:rPr>
          <w:sz w:val="20"/>
          <w:szCs w:val="20"/>
        </w:rPr>
        <w:t xml:space="preserve">: An original, humorous speech by the student, designed to exhibit sound speech composition, thematic, coherence, direct communicative public speaking skills, and good taste. The speech should not resemble a night club act, an impersonation, or comic dialogue. Audio-visual aids may or may not be used to supplement and reinforced the message. Minimal notes are permitted. Maximum time limit is 10 minutes. </w:t>
      </w:r>
    </w:p>
    <w:p w14:paraId="3CA72F54" w14:textId="77777777" w:rsidR="00C20EB3" w:rsidRDefault="00C20EB3" w:rsidP="00C20EB3">
      <w:pPr>
        <w:pStyle w:val="msonormal11"/>
        <w:rPr>
          <w:sz w:val="12"/>
          <w:szCs w:val="20"/>
        </w:rPr>
      </w:pPr>
    </w:p>
    <w:p w14:paraId="74CF842D" w14:textId="77777777" w:rsidR="00C20EB3" w:rsidRDefault="00C20EB3" w:rsidP="00C20EB3">
      <w:pPr>
        <w:pStyle w:val="msonormal1"/>
        <w:rPr>
          <w:sz w:val="20"/>
          <w:szCs w:val="20"/>
        </w:rPr>
      </w:pPr>
      <w:r>
        <w:rPr>
          <w:b/>
          <w:sz w:val="20"/>
          <w:szCs w:val="20"/>
        </w:rPr>
        <w:t>Communication Analysis</w:t>
      </w:r>
      <w:r>
        <w:rPr>
          <w:sz w:val="20"/>
          <w:szCs w:val="20"/>
        </w:rPr>
        <w:t xml:space="preserve">: An original speech by the student designed to offer an explanation and/or evaluation of a communication event such as a speech, speaker, movement, poem, poster, film, campaign, etc., through the use of rhetorical principles. Audio-visual aids may or may not be used to supplement and reinforce the message. Manuscripts are permitted. Maximum time limit is 10 minutes. </w:t>
      </w:r>
    </w:p>
    <w:p w14:paraId="580EAA4F" w14:textId="77777777" w:rsidR="00C20EB3" w:rsidRDefault="00C20EB3" w:rsidP="00C20EB3">
      <w:pPr>
        <w:pStyle w:val="msonormal11"/>
        <w:rPr>
          <w:sz w:val="12"/>
          <w:szCs w:val="20"/>
        </w:rPr>
      </w:pPr>
    </w:p>
    <w:p w14:paraId="45A86B32" w14:textId="77777777" w:rsidR="00C20EB3" w:rsidRDefault="00C20EB3" w:rsidP="00C20EB3">
      <w:pPr>
        <w:pStyle w:val="msonormal11"/>
        <w:rPr>
          <w:sz w:val="20"/>
          <w:szCs w:val="20"/>
        </w:rPr>
      </w:pPr>
      <w:r>
        <w:rPr>
          <w:b/>
          <w:sz w:val="20"/>
          <w:szCs w:val="20"/>
        </w:rPr>
        <w:t>Drama Interpretation</w:t>
      </w:r>
      <w:r>
        <w:rPr>
          <w:sz w:val="20"/>
          <w:szCs w:val="20"/>
        </w:rPr>
        <w:t xml:space="preserve">: A cutting that represents one or more characters from a play or plays of literary merit. The focus of this event is on the development of characterization. This material may be drawn from stage, screen, or radio. Use of manuscript is required. Maximum time limit is 10 minutes including introduction. </w:t>
      </w:r>
    </w:p>
    <w:p w14:paraId="6925367A" w14:textId="77777777" w:rsidR="00C20EB3" w:rsidRDefault="00C20EB3" w:rsidP="00C20EB3">
      <w:pPr>
        <w:pStyle w:val="msonormal11"/>
        <w:rPr>
          <w:sz w:val="12"/>
          <w:szCs w:val="20"/>
        </w:rPr>
      </w:pPr>
    </w:p>
    <w:p w14:paraId="53A7D3F1" w14:textId="77777777" w:rsidR="00C20EB3" w:rsidRDefault="00C20EB3" w:rsidP="00C20EB3">
      <w:pPr>
        <w:pStyle w:val="msonormal11"/>
        <w:rPr>
          <w:sz w:val="20"/>
          <w:szCs w:val="20"/>
        </w:rPr>
      </w:pPr>
      <w:r>
        <w:rPr>
          <w:b/>
          <w:sz w:val="20"/>
          <w:szCs w:val="20"/>
        </w:rPr>
        <w:t>Poetry Interpretation</w:t>
      </w:r>
      <w:r>
        <w:rPr>
          <w:sz w:val="20"/>
          <w:szCs w:val="20"/>
        </w:rPr>
        <w:t xml:space="preserve">: A selection or selections of poetry of literary merit, which may be drawn from more than one source. A primary focus of this event should be on the development of language. Play cuttings and prose works are prohibited. Use of manuscript is required. Maximum time limit is 10 minutes including introduction. </w:t>
      </w:r>
    </w:p>
    <w:p w14:paraId="687A946C" w14:textId="77777777" w:rsidR="00C20EB3" w:rsidRDefault="00C20EB3" w:rsidP="00E07948">
      <w:pPr>
        <w:jc w:val="both"/>
        <w:rPr>
          <w:b/>
        </w:rPr>
      </w:pPr>
    </w:p>
    <w:p w14:paraId="419CE533" w14:textId="77777777" w:rsidR="00EA21DE" w:rsidRDefault="00EA21DE" w:rsidP="000B2993">
      <w:pPr>
        <w:jc w:val="both"/>
        <w:rPr>
          <w:b/>
        </w:rPr>
      </w:pPr>
    </w:p>
    <w:p w14:paraId="3B11B9EF" w14:textId="77777777" w:rsidR="00EA21DE" w:rsidRDefault="00EA21DE" w:rsidP="000B2993">
      <w:pPr>
        <w:jc w:val="both"/>
        <w:rPr>
          <w:b/>
        </w:rPr>
      </w:pPr>
    </w:p>
    <w:p w14:paraId="3216C896" w14:textId="77777777" w:rsidR="00EA21DE" w:rsidRDefault="00EA21DE" w:rsidP="000B2993">
      <w:pPr>
        <w:jc w:val="both"/>
        <w:rPr>
          <w:b/>
        </w:rPr>
      </w:pPr>
    </w:p>
    <w:p w14:paraId="2F19F643" w14:textId="77777777" w:rsidR="00EA21DE" w:rsidRDefault="00EA21DE" w:rsidP="000B2993">
      <w:pPr>
        <w:jc w:val="both"/>
        <w:rPr>
          <w:b/>
        </w:rPr>
      </w:pPr>
    </w:p>
    <w:p w14:paraId="12094507" w14:textId="77777777" w:rsidR="00EA21DE" w:rsidRDefault="00EA21DE" w:rsidP="000B2993">
      <w:pPr>
        <w:jc w:val="both"/>
        <w:rPr>
          <w:b/>
        </w:rPr>
      </w:pPr>
    </w:p>
    <w:p w14:paraId="08A9EB79" w14:textId="77777777" w:rsidR="00EA21DE" w:rsidRDefault="00EA21DE" w:rsidP="000B2993">
      <w:pPr>
        <w:jc w:val="both"/>
        <w:rPr>
          <w:b/>
        </w:rPr>
      </w:pPr>
    </w:p>
    <w:p w14:paraId="79BB30D5" w14:textId="77777777" w:rsidR="000B2993" w:rsidRPr="009A1AF0" w:rsidRDefault="000B2993" w:rsidP="000B2993">
      <w:pPr>
        <w:jc w:val="both"/>
        <w:rPr>
          <w:b/>
        </w:rPr>
      </w:pPr>
      <w:r w:rsidRPr="009A1AF0">
        <w:rPr>
          <w:b/>
        </w:rPr>
        <w:t>ENTRY INFORMATION</w:t>
      </w:r>
    </w:p>
    <w:p w14:paraId="1D4D5E35" w14:textId="77777777" w:rsidR="000B2993" w:rsidRDefault="000B2993" w:rsidP="000B2993">
      <w:pPr>
        <w:jc w:val="both"/>
      </w:pPr>
    </w:p>
    <w:p w14:paraId="3C23D06D" w14:textId="50723DAA" w:rsidR="000B2993" w:rsidRPr="000B2993" w:rsidRDefault="0045476B" w:rsidP="000B2993">
      <w:pPr>
        <w:numPr>
          <w:ilvl w:val="0"/>
          <w:numId w:val="4"/>
        </w:numPr>
        <w:jc w:val="both"/>
        <w:rPr>
          <w:b/>
        </w:rPr>
      </w:pPr>
      <w:r>
        <w:rPr>
          <w:b/>
        </w:rPr>
        <w:t xml:space="preserve">Saturday </w:t>
      </w:r>
      <w:r w:rsidR="000B2993" w:rsidRPr="000B2993">
        <w:rPr>
          <w:b/>
        </w:rPr>
        <w:t>Tournament is closed to Virginia and D.C. schools only</w:t>
      </w:r>
      <w:r>
        <w:rPr>
          <w:b/>
        </w:rPr>
        <w:t>; Sunday is open to EVERYONE!</w:t>
      </w:r>
    </w:p>
    <w:p w14:paraId="44FFAFC7" w14:textId="2BC0CF65" w:rsidR="000B2993" w:rsidRPr="000B2993" w:rsidRDefault="000B2993" w:rsidP="000B2993">
      <w:pPr>
        <w:numPr>
          <w:ilvl w:val="0"/>
          <w:numId w:val="4"/>
        </w:numPr>
        <w:jc w:val="both"/>
        <w:rPr>
          <w:b/>
        </w:rPr>
      </w:pPr>
      <w:r w:rsidRPr="000B2993">
        <w:rPr>
          <w:b/>
        </w:rPr>
        <w:t>Each team may</w:t>
      </w:r>
      <w:r w:rsidR="0045476B">
        <w:rPr>
          <w:b/>
        </w:rPr>
        <w:t xml:space="preserve"> only enter 4 entries per event on Sat., but unlimited entries per event on Sunday.</w:t>
      </w:r>
    </w:p>
    <w:p w14:paraId="20073864" w14:textId="77777777" w:rsidR="000B2993" w:rsidRDefault="000B2993" w:rsidP="000B2993">
      <w:pPr>
        <w:numPr>
          <w:ilvl w:val="0"/>
          <w:numId w:val="4"/>
        </w:numPr>
        <w:jc w:val="both"/>
      </w:pPr>
      <w:r>
        <w:t>Students may enter a maximum of 3 events per bracket; 2 duos count as 2 events.</w:t>
      </w:r>
    </w:p>
    <w:p w14:paraId="500B18A9" w14:textId="03BBFF6C" w:rsidR="000B2993" w:rsidRDefault="000B2993" w:rsidP="000B2993">
      <w:pPr>
        <w:numPr>
          <w:ilvl w:val="0"/>
          <w:numId w:val="4"/>
        </w:numPr>
        <w:jc w:val="both"/>
      </w:pPr>
      <w:r>
        <w:t>The deadline f</w:t>
      </w:r>
      <w:r w:rsidR="006303B8">
        <w:t xml:space="preserve">or entry is </w:t>
      </w:r>
      <w:r w:rsidR="00781B9A">
        <w:t xml:space="preserve">Wednesday </w:t>
      </w:r>
      <w:r w:rsidR="0045476B">
        <w:t>February 12</w:t>
      </w:r>
      <w:r w:rsidR="006303B8">
        <w:t xml:space="preserve"> </w:t>
      </w:r>
      <w:r>
        <w:t>at 5pm eastern.</w:t>
      </w:r>
    </w:p>
    <w:p w14:paraId="54BDFE69" w14:textId="5E427F1D" w:rsidR="000B2993" w:rsidRDefault="00984CAD" w:rsidP="000B2993">
      <w:pPr>
        <w:numPr>
          <w:ilvl w:val="0"/>
          <w:numId w:val="4"/>
        </w:numPr>
        <w:jc w:val="both"/>
      </w:pPr>
      <w:r>
        <w:t>Entry fees are $8</w:t>
      </w:r>
      <w:r w:rsidR="000B2993">
        <w:t xml:space="preserve"> per event slot</w:t>
      </w:r>
      <w:r w:rsidR="0045476B">
        <w:t xml:space="preserve"> on Saturday and ZERO DOLLARS per slot on Sunday</w:t>
      </w:r>
      <w:r w:rsidR="000B2993">
        <w:t>.</w:t>
      </w:r>
    </w:p>
    <w:p w14:paraId="17D5D505" w14:textId="5D5C8064" w:rsidR="000B2993" w:rsidRDefault="000B2993" w:rsidP="000B2993">
      <w:pPr>
        <w:numPr>
          <w:ilvl w:val="0"/>
          <w:numId w:val="4"/>
        </w:numPr>
        <w:jc w:val="both"/>
      </w:pPr>
      <w:r>
        <w:t xml:space="preserve">Please provide a qualified judge for every </w:t>
      </w:r>
      <w:r w:rsidR="0045476B">
        <w:t>seven</w:t>
      </w:r>
      <w:r>
        <w:t xml:space="preserve"> event slots.</w:t>
      </w:r>
    </w:p>
    <w:p w14:paraId="0159D040" w14:textId="77777777" w:rsidR="000B2993" w:rsidRDefault="000B2993" w:rsidP="000B2993">
      <w:pPr>
        <w:numPr>
          <w:ilvl w:val="0"/>
          <w:numId w:val="4"/>
        </w:numPr>
        <w:jc w:val="both"/>
      </w:pPr>
      <w:r>
        <w:t>Hired judges are available at $10 per uncovered slot.</w:t>
      </w:r>
    </w:p>
    <w:p w14:paraId="6D96D9E6" w14:textId="32E5A9D0" w:rsidR="000B2993" w:rsidRDefault="000B2993" w:rsidP="000B2993">
      <w:pPr>
        <w:numPr>
          <w:ilvl w:val="0"/>
          <w:numId w:val="4"/>
        </w:numPr>
        <w:jc w:val="both"/>
      </w:pPr>
      <w:r>
        <w:t>Drop fees are original entry fee plus $10 penalty after entry deadline</w:t>
      </w:r>
      <w:r w:rsidR="0045476B">
        <w:t>;</w:t>
      </w:r>
      <w:r>
        <w:t xml:space="preserve"> p</w:t>
      </w:r>
      <w:r w:rsidR="002B01BF">
        <w:t>lus $20 if on Saturday</w:t>
      </w:r>
      <w:r w:rsidR="0045476B">
        <w:t xml:space="preserve"> or Sunday</w:t>
      </w:r>
      <w:r>
        <w:t>.</w:t>
      </w:r>
    </w:p>
    <w:p w14:paraId="4F3244AA" w14:textId="1D61E96E" w:rsidR="000B2993" w:rsidRDefault="000B2993" w:rsidP="000B2993">
      <w:pPr>
        <w:numPr>
          <w:ilvl w:val="0"/>
          <w:numId w:val="4"/>
        </w:numPr>
        <w:jc w:val="both"/>
      </w:pPr>
      <w:r>
        <w:t>Dropped judges after the entry dead</w:t>
      </w:r>
      <w:r w:rsidR="0045476B">
        <w:t>line will each be assessed a $15</w:t>
      </w:r>
      <w:r>
        <w:t>0 fee in addition to standard judge fees.</w:t>
      </w:r>
    </w:p>
    <w:p w14:paraId="568119BA" w14:textId="654E4B46" w:rsidR="000B2993" w:rsidRDefault="000B2993" w:rsidP="000B2993">
      <w:pPr>
        <w:numPr>
          <w:ilvl w:val="0"/>
          <w:numId w:val="4"/>
        </w:numPr>
        <w:jc w:val="both"/>
      </w:pPr>
      <w:r>
        <w:t>To register (in all cases we will confirm):</w:t>
      </w:r>
      <w:r w:rsidR="0045476B">
        <w:t xml:space="preserve"> go to Speechwire.com under VIFA Closed Day One and VIFA Open Day Two</w:t>
      </w:r>
    </w:p>
    <w:p w14:paraId="6A76928A" w14:textId="6DC164B4" w:rsidR="000B2993" w:rsidRDefault="00984CAD" w:rsidP="000B2993">
      <w:r>
        <w:t>      </w:t>
      </w:r>
      <w:r w:rsidR="0045476B">
        <w:t xml:space="preserve">     </w:t>
      </w:r>
      <w:r w:rsidR="0045476B">
        <w:tab/>
      </w:r>
      <w:r w:rsidR="0045476B">
        <w:tab/>
      </w:r>
      <w:r>
        <w:tab/>
      </w:r>
    </w:p>
    <w:p w14:paraId="61E0BAA8" w14:textId="77777777" w:rsidR="000B2993" w:rsidRDefault="000B2993" w:rsidP="00E07948">
      <w:pPr>
        <w:jc w:val="both"/>
        <w:rPr>
          <w:b/>
        </w:rPr>
      </w:pPr>
    </w:p>
    <w:p w14:paraId="0565A8E9" w14:textId="356DECC8" w:rsidR="009B4A28" w:rsidRDefault="009B4A28" w:rsidP="00E07948">
      <w:pPr>
        <w:jc w:val="both"/>
      </w:pPr>
      <w:r w:rsidRPr="009A1AF0">
        <w:rPr>
          <w:b/>
        </w:rPr>
        <w:t>SCHEDUL</w:t>
      </w:r>
      <w:r w:rsidR="003B1904">
        <w:rPr>
          <w:b/>
        </w:rPr>
        <w:t>E</w:t>
      </w:r>
      <w:r w:rsidR="0045476B">
        <w:rPr>
          <w:b/>
        </w:rPr>
        <w:t>: (same both days on George Mason University Fairfax Campus)</w:t>
      </w:r>
    </w:p>
    <w:p w14:paraId="062F7B5A" w14:textId="0D920246" w:rsidR="003B1904" w:rsidRDefault="003B1904" w:rsidP="00E07948">
      <w:pPr>
        <w:jc w:val="both"/>
      </w:pPr>
      <w:r>
        <w:t>8:00am - 8:30am   </w:t>
      </w:r>
      <w:r>
        <w:tab/>
        <w:t xml:space="preserve">Registration </w:t>
      </w:r>
      <w:r w:rsidR="0045476B">
        <w:t>(Lobby of Robinson B facing the Mason Pond Pkg. Deck)</w:t>
      </w:r>
    </w:p>
    <w:p w14:paraId="669BDEB8" w14:textId="77777777" w:rsidR="003B1904" w:rsidRDefault="003B1904" w:rsidP="00E07948">
      <w:pPr>
        <w:jc w:val="both"/>
      </w:pPr>
      <w:r>
        <w:t xml:space="preserve">8:30am     </w:t>
      </w:r>
      <w:r>
        <w:tab/>
      </w:r>
      <w:r>
        <w:tab/>
      </w:r>
      <w:proofErr w:type="spellStart"/>
      <w:r>
        <w:t>Extemp</w:t>
      </w:r>
      <w:proofErr w:type="spellEnd"/>
      <w:r>
        <w:t xml:space="preserve"> Draw</w:t>
      </w:r>
    </w:p>
    <w:p w14:paraId="04BC2D70" w14:textId="77777777" w:rsidR="003B1904" w:rsidRDefault="003B1904" w:rsidP="00E07948">
      <w:pPr>
        <w:jc w:val="both"/>
      </w:pPr>
      <w:r>
        <w:t xml:space="preserve">9:00am     </w:t>
      </w:r>
      <w:r>
        <w:tab/>
      </w:r>
      <w:r>
        <w:tab/>
        <w:t>IA (</w:t>
      </w:r>
      <w:proofErr w:type="spellStart"/>
      <w:r>
        <w:t>Extemp</w:t>
      </w:r>
      <w:proofErr w:type="spellEnd"/>
      <w:r>
        <w:t>/POI/Duo/Per/Informative/Pro)</w:t>
      </w:r>
    </w:p>
    <w:p w14:paraId="0B0D163F" w14:textId="601E7452" w:rsidR="003B1904" w:rsidRDefault="0096280B" w:rsidP="00E07948">
      <w:pPr>
        <w:jc w:val="both"/>
      </w:pPr>
      <w:r>
        <w:t>10:15</w:t>
      </w:r>
      <w:r w:rsidR="003B1904">
        <w:t xml:space="preserve">am   </w:t>
      </w:r>
      <w:r w:rsidR="003B1904">
        <w:tab/>
      </w:r>
      <w:r w:rsidR="003B1904">
        <w:tab/>
        <w:t>IB (Impromptu/DI/ADS/CA/Poetry)</w:t>
      </w:r>
    </w:p>
    <w:p w14:paraId="101B2969" w14:textId="1040A6A8" w:rsidR="003B1904" w:rsidRDefault="0045476B" w:rsidP="00E07948">
      <w:pPr>
        <w:jc w:val="both"/>
      </w:pPr>
      <w:r>
        <w:t>11:45</w:t>
      </w:r>
      <w:r w:rsidR="003B1904">
        <w:t xml:space="preserve">pm  </w:t>
      </w:r>
      <w:r w:rsidR="003B1904">
        <w:tab/>
      </w:r>
      <w:r w:rsidR="003B1904">
        <w:tab/>
      </w:r>
      <w:proofErr w:type="spellStart"/>
      <w:r w:rsidR="000B2993">
        <w:t>Extemp</w:t>
      </w:r>
      <w:proofErr w:type="spellEnd"/>
      <w:r w:rsidR="000B2993">
        <w:t xml:space="preserve"> Draw</w:t>
      </w:r>
    </w:p>
    <w:p w14:paraId="7D104F4C" w14:textId="70BA88A5" w:rsidR="000B2993" w:rsidRDefault="000B2993" w:rsidP="00E07948">
      <w:pPr>
        <w:jc w:val="both"/>
      </w:pPr>
      <w:r>
        <w:t>1</w:t>
      </w:r>
      <w:r w:rsidR="0096280B">
        <w:t>2</w:t>
      </w:r>
      <w:r>
        <w:t>:</w:t>
      </w:r>
      <w:r w:rsidR="0045476B">
        <w:t>15</w:t>
      </w:r>
      <w:r>
        <w:t>pm</w:t>
      </w:r>
      <w:r>
        <w:tab/>
      </w:r>
      <w:r>
        <w:tab/>
        <w:t>IIA</w:t>
      </w:r>
    </w:p>
    <w:p w14:paraId="75BF129D" w14:textId="4D0C9788" w:rsidR="003B1904" w:rsidRDefault="0096280B" w:rsidP="00E07948">
      <w:pPr>
        <w:jc w:val="both"/>
      </w:pPr>
      <w:r>
        <w:t>1</w:t>
      </w:r>
      <w:r w:rsidR="000B2993">
        <w:t>:30</w:t>
      </w:r>
      <w:r w:rsidR="003B1904">
        <w:t>pm   </w:t>
      </w:r>
      <w:r w:rsidR="003B1904">
        <w:tab/>
      </w:r>
      <w:r w:rsidR="003B1904">
        <w:tab/>
        <w:t>IIB</w:t>
      </w:r>
    </w:p>
    <w:p w14:paraId="3E3A028D" w14:textId="3D8B4D4D" w:rsidR="003D5174" w:rsidRDefault="0045476B" w:rsidP="003D5174">
      <w:pPr>
        <w:jc w:val="both"/>
      </w:pPr>
      <w:r>
        <w:t>2:30</w:t>
      </w:r>
      <w:r w:rsidR="00664977">
        <w:t>pm</w:t>
      </w:r>
      <w:r w:rsidR="003B1904">
        <w:t xml:space="preserve">    </w:t>
      </w:r>
      <w:r w:rsidR="003B1904">
        <w:tab/>
      </w:r>
      <w:r w:rsidR="003B1904">
        <w:tab/>
      </w:r>
      <w:proofErr w:type="spellStart"/>
      <w:r w:rsidR="000B2993">
        <w:t>Extemp</w:t>
      </w:r>
      <w:proofErr w:type="spellEnd"/>
      <w:r w:rsidR="000B2993">
        <w:t xml:space="preserve"> Draw</w:t>
      </w:r>
    </w:p>
    <w:p w14:paraId="5280BC41" w14:textId="2EEF895D" w:rsidR="003B1904" w:rsidRDefault="0045476B" w:rsidP="003D5174">
      <w:pPr>
        <w:jc w:val="both"/>
      </w:pPr>
      <w:r>
        <w:t>3:00</w:t>
      </w:r>
      <w:r w:rsidR="00664977">
        <w:t>pm</w:t>
      </w:r>
      <w:r w:rsidR="00664977">
        <w:tab/>
      </w:r>
      <w:r w:rsidR="00664977">
        <w:tab/>
        <w:t>Finals A</w:t>
      </w:r>
      <w:r w:rsidR="003D5174">
        <w:tab/>
      </w:r>
      <w:r w:rsidR="003D5174">
        <w:tab/>
      </w:r>
    </w:p>
    <w:p w14:paraId="2FC2EC12" w14:textId="4B795867" w:rsidR="003B1904" w:rsidRDefault="0045476B" w:rsidP="00E07948">
      <w:pPr>
        <w:jc w:val="both"/>
      </w:pPr>
      <w:r>
        <w:t>4:15</w:t>
      </w:r>
      <w:r w:rsidR="003B1904">
        <w:t>pm</w:t>
      </w:r>
      <w:r w:rsidR="003B1904">
        <w:tab/>
      </w:r>
      <w:r w:rsidR="003B1904">
        <w:tab/>
      </w:r>
      <w:r w:rsidR="00664977">
        <w:t>Finals B</w:t>
      </w:r>
    </w:p>
    <w:p w14:paraId="63E73BF0" w14:textId="77777777" w:rsidR="003B1904" w:rsidRDefault="003B1904" w:rsidP="00E07948">
      <w:pPr>
        <w:jc w:val="both"/>
      </w:pPr>
      <w:r>
        <w:t>ASAP</w:t>
      </w:r>
      <w:r>
        <w:tab/>
      </w:r>
      <w:r>
        <w:tab/>
      </w:r>
      <w:r>
        <w:tab/>
        <w:t>Awards</w:t>
      </w:r>
    </w:p>
    <w:p w14:paraId="38F35861" w14:textId="77777777" w:rsidR="003B1904" w:rsidRDefault="003B1904" w:rsidP="00E07948">
      <w:pPr>
        <w:jc w:val="both"/>
      </w:pPr>
    </w:p>
    <w:p w14:paraId="6A92542E" w14:textId="77777777" w:rsidR="009B4A28" w:rsidRPr="005D4A9B" w:rsidRDefault="009B4A28" w:rsidP="00E07948">
      <w:pPr>
        <w:jc w:val="both"/>
        <w:rPr>
          <w:b/>
        </w:rPr>
      </w:pPr>
      <w:r w:rsidRPr="005D4A9B">
        <w:rPr>
          <w:b/>
        </w:rPr>
        <w:t>COMPETITION AND AWARDS</w:t>
      </w:r>
    </w:p>
    <w:p w14:paraId="0AB46BD7" w14:textId="2948BD71" w:rsidR="009B4A28" w:rsidRDefault="0045476B" w:rsidP="00664977">
      <w:pPr>
        <w:numPr>
          <w:ilvl w:val="0"/>
          <w:numId w:val="5"/>
        </w:numPr>
        <w:jc w:val="both"/>
      </w:pPr>
      <w:r>
        <w:t>Each</w:t>
      </w:r>
      <w:r w:rsidR="00664977">
        <w:t xml:space="preserve"> Tournament</w:t>
      </w:r>
      <w:r w:rsidR="003D5174">
        <w:t xml:space="preserve"> will offer 2 rounds of preliminary competition and a final round.</w:t>
      </w:r>
    </w:p>
    <w:p w14:paraId="4699C5A3" w14:textId="77777777" w:rsidR="009B4A28" w:rsidRDefault="009B4A28" w:rsidP="00664977">
      <w:pPr>
        <w:numPr>
          <w:ilvl w:val="0"/>
          <w:numId w:val="5"/>
        </w:numPr>
        <w:jc w:val="both"/>
      </w:pPr>
      <w:r>
        <w:t xml:space="preserve">We will offer an award for the top six </w:t>
      </w:r>
      <w:r w:rsidR="003B1904">
        <w:t>entries</w:t>
      </w:r>
      <w:r>
        <w:t xml:space="preserve"> in each individual event (two awards for duos).</w:t>
      </w:r>
    </w:p>
    <w:p w14:paraId="143FD057" w14:textId="77777777" w:rsidR="009B4A28" w:rsidRDefault="00664977" w:rsidP="00664977">
      <w:pPr>
        <w:numPr>
          <w:ilvl w:val="0"/>
          <w:numId w:val="5"/>
        </w:numPr>
      </w:pPr>
      <w:r>
        <w:t>The top three</w:t>
      </w:r>
      <w:r w:rsidR="009B4A28">
        <w:t xml:space="preserve"> </w:t>
      </w:r>
      <w:r w:rsidR="00976008">
        <w:t xml:space="preserve">open and community college </w:t>
      </w:r>
      <w:r w:rsidR="009B4A28">
        <w:t>schools will each receive an award.</w:t>
      </w:r>
    </w:p>
    <w:p w14:paraId="6F285013" w14:textId="77777777" w:rsidR="009B4A28" w:rsidRDefault="009B4A28" w:rsidP="00664977">
      <w:pPr>
        <w:numPr>
          <w:ilvl w:val="0"/>
          <w:numId w:val="5"/>
        </w:numPr>
      </w:pPr>
      <w:r>
        <w:t>We will use AFA-style rules and tabulation.</w:t>
      </w:r>
    </w:p>
    <w:p w14:paraId="7894EB20" w14:textId="77777777" w:rsidR="003B1904" w:rsidRDefault="00664977" w:rsidP="00664977">
      <w:pPr>
        <w:numPr>
          <w:ilvl w:val="0"/>
          <w:numId w:val="5"/>
        </w:numPr>
      </w:pPr>
      <w:r>
        <w:t>The tournament</w:t>
      </w:r>
      <w:r w:rsidR="003D5174">
        <w:t xml:space="preserve"> will feature a cross-examination period in the extemporaneous speaking final.</w:t>
      </w:r>
      <w:r w:rsidR="003B1904">
        <w:t xml:space="preserve">  After each extemporaneous speech, a fellow contestant will have three minutes to </w:t>
      </w:r>
      <w:r w:rsidR="00A01D0E">
        <w:t>question</w:t>
      </w:r>
      <w:r w:rsidR="003B1904">
        <w:t xml:space="preserve"> the speaker in any manner they so choose.  The questioning period is open, and similar to </w:t>
      </w:r>
      <w:r w:rsidR="00A87735">
        <w:t>the AFA style of cross-examination used in the final round</w:t>
      </w:r>
      <w:r w:rsidR="003B1904">
        <w:t>- the questions and answers will continue back and forth until either the questioner chooses to stop or three minutes have elapsed.  The questions can be about anything from issues that the speaker failed to consider, clarification of the speech, analytical/logical questions, etc...: it is up to the questioner to decide his or her own objectives and goals for the questioning period.  Some logistical notes:</w:t>
      </w:r>
    </w:p>
    <w:p w14:paraId="040D1F24" w14:textId="77777777" w:rsidR="003B1904" w:rsidRDefault="003B1904" w:rsidP="00664977">
      <w:pPr>
        <w:numPr>
          <w:ilvl w:val="0"/>
          <w:numId w:val="2"/>
        </w:numPr>
      </w:pPr>
      <w:r>
        <w:t>When 1</w:t>
      </w:r>
      <w:r w:rsidRPr="00F60601">
        <w:rPr>
          <w:vertAlign w:val="superscript"/>
        </w:rPr>
        <w:t>st</w:t>
      </w:r>
      <w:r>
        <w:t xml:space="preserve"> speaker is ready to perform, both 1</w:t>
      </w:r>
      <w:r w:rsidRPr="00F60601">
        <w:rPr>
          <w:vertAlign w:val="superscript"/>
        </w:rPr>
        <w:t>st</w:t>
      </w:r>
      <w:r>
        <w:t xml:space="preserve"> and last speaker will go to the competition room.  After 1</w:t>
      </w:r>
      <w:r w:rsidRPr="00F60601">
        <w:rPr>
          <w:vertAlign w:val="superscript"/>
        </w:rPr>
        <w:t>st</w:t>
      </w:r>
      <w:r>
        <w:t xml:space="preserve"> speaker performs, last speaker will </w:t>
      </w:r>
      <w:r w:rsidR="00A01D0E">
        <w:t>question</w:t>
      </w:r>
      <w:r>
        <w:t xml:space="preserve"> the first speaker.  At the conclusion of the questioning period, the last speaker will return to the preparation room, and 1</w:t>
      </w:r>
      <w:r w:rsidRPr="00F60601">
        <w:rPr>
          <w:vertAlign w:val="superscript"/>
        </w:rPr>
        <w:t>st</w:t>
      </w:r>
      <w:r>
        <w:t xml:space="preserve"> speaker will stay to question the 2</w:t>
      </w:r>
      <w:r w:rsidRPr="00F60601">
        <w:rPr>
          <w:vertAlign w:val="superscript"/>
        </w:rPr>
        <w:t>nd</w:t>
      </w:r>
      <w:r>
        <w:t xml:space="preserve"> speaker.  The 2</w:t>
      </w:r>
      <w:r w:rsidRPr="00F60601">
        <w:rPr>
          <w:vertAlign w:val="superscript"/>
        </w:rPr>
        <w:t>nd</w:t>
      </w:r>
      <w:r>
        <w:t xml:space="preserve"> speaker will question the 3</w:t>
      </w:r>
      <w:r w:rsidRPr="00F60601">
        <w:rPr>
          <w:vertAlign w:val="superscript"/>
        </w:rPr>
        <w:t>rd</w:t>
      </w:r>
      <w:r>
        <w:t xml:space="preserve"> speaker, etc…</w:t>
      </w:r>
    </w:p>
    <w:p w14:paraId="06706CF1" w14:textId="77777777" w:rsidR="003B1904" w:rsidRDefault="00A01D0E" w:rsidP="00664977">
      <w:pPr>
        <w:numPr>
          <w:ilvl w:val="0"/>
          <w:numId w:val="2"/>
        </w:numPr>
      </w:pPr>
      <w:r>
        <w:t>Questioners</w:t>
      </w:r>
      <w:r w:rsidR="003B1904">
        <w:t xml:space="preserve"> may take notes while listening to the speeches that they will eventually question.  However, they may not use those notes during the questioning period itself.</w:t>
      </w:r>
    </w:p>
    <w:p w14:paraId="22100A42" w14:textId="77777777" w:rsidR="003B1904" w:rsidRDefault="003B1904" w:rsidP="00664977">
      <w:pPr>
        <w:numPr>
          <w:ilvl w:val="0"/>
          <w:numId w:val="2"/>
        </w:numPr>
      </w:pPr>
      <w:r>
        <w:t xml:space="preserve">It is up to the judges to decide how the </w:t>
      </w:r>
      <w:r w:rsidR="00A01D0E">
        <w:t>questioning</w:t>
      </w:r>
      <w:r>
        <w:t xml:space="preserve"> period plays into the ranking and evaluation of the round.</w:t>
      </w:r>
    </w:p>
    <w:p w14:paraId="5C663C00" w14:textId="77777777" w:rsidR="003B1904" w:rsidRDefault="003B1904" w:rsidP="00664977">
      <w:pPr>
        <w:numPr>
          <w:ilvl w:val="0"/>
          <w:numId w:val="2"/>
        </w:numPr>
      </w:pPr>
      <w:r>
        <w:t>The time limit on the questioning period is 3 minutes.  Time signals will be given.  Once three minutes have elapsed, the speaker should be given a small amount of time to complete the response that they are currently giving.</w:t>
      </w:r>
    </w:p>
    <w:p w14:paraId="5918A46A" w14:textId="77777777" w:rsidR="009B4A28" w:rsidRPr="003B1904" w:rsidRDefault="003B1904" w:rsidP="00664977">
      <w:pPr>
        <w:rPr>
          <w:b/>
        </w:rPr>
      </w:pPr>
      <w:r w:rsidRPr="003B1904">
        <w:rPr>
          <w:b/>
        </w:rPr>
        <w:t xml:space="preserve">This </w:t>
      </w:r>
      <w:r w:rsidR="00A01D0E">
        <w:rPr>
          <w:b/>
        </w:rPr>
        <w:t>questioning</w:t>
      </w:r>
      <w:r w:rsidRPr="003B1904">
        <w:rPr>
          <w:b/>
        </w:rPr>
        <w:t xml:space="preserve"> period only pertains to the final round of Extemporaneous Speaking.</w:t>
      </w:r>
    </w:p>
    <w:p w14:paraId="21685D3D" w14:textId="77777777" w:rsidR="009B4A28" w:rsidRDefault="009B4A28" w:rsidP="00E07948">
      <w:pPr>
        <w:jc w:val="both"/>
        <w:rPr>
          <w:b/>
        </w:rPr>
      </w:pPr>
    </w:p>
    <w:p w14:paraId="7ACF7520" w14:textId="7DB87324" w:rsidR="003B1904" w:rsidRDefault="003B1904" w:rsidP="0045476B">
      <w:pPr>
        <w:jc w:val="center"/>
        <w:rPr>
          <w:b/>
        </w:rPr>
      </w:pPr>
    </w:p>
    <w:sectPr w:rsidR="003B1904" w:rsidSect="00A87735">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4E4A0" w14:textId="77777777" w:rsidR="00D747CB" w:rsidRDefault="00D747CB">
      <w:r>
        <w:separator/>
      </w:r>
    </w:p>
  </w:endnote>
  <w:endnote w:type="continuationSeparator" w:id="0">
    <w:p w14:paraId="59E18CDF" w14:textId="77777777" w:rsidR="00D747CB" w:rsidRDefault="00D7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F227F" w14:textId="77777777" w:rsidR="00DD0E30" w:rsidRDefault="00DD0E30">
    <w:pPr>
      <w:pStyle w:val="Footer"/>
    </w:pPr>
    <w:r>
      <w:tab/>
    </w:r>
    <w:r>
      <w:rPr>
        <w:rStyle w:val="PageNumber"/>
      </w:rPr>
      <w:fldChar w:fldCharType="begin"/>
    </w:r>
    <w:r>
      <w:rPr>
        <w:rStyle w:val="PageNumber"/>
      </w:rPr>
      <w:instrText xml:space="preserve"> PAGE </w:instrText>
    </w:r>
    <w:r>
      <w:rPr>
        <w:rStyle w:val="PageNumber"/>
      </w:rPr>
      <w:fldChar w:fldCharType="separate"/>
    </w:r>
    <w:r w:rsidR="00AD0366">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FBBC4" w14:textId="77777777" w:rsidR="00D747CB" w:rsidRDefault="00D747CB">
      <w:r>
        <w:separator/>
      </w:r>
    </w:p>
  </w:footnote>
  <w:footnote w:type="continuationSeparator" w:id="0">
    <w:p w14:paraId="7233A024" w14:textId="77777777" w:rsidR="00D747CB" w:rsidRDefault="00D747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65745" w14:textId="01087358" w:rsidR="00DD0E30" w:rsidRPr="0096280B" w:rsidRDefault="008D1E53" w:rsidP="00257C4D">
    <w:pPr>
      <w:pStyle w:val="Header"/>
      <w:rPr>
        <w:rFonts w:ascii="Arial" w:hAnsi="Arial" w:cs="Arial"/>
        <w:b/>
        <w:sz w:val="28"/>
        <w:szCs w:val="28"/>
      </w:rPr>
    </w:pPr>
    <w:r>
      <w:rPr>
        <w:noProof/>
      </w:rPr>
      <w:drawing>
        <wp:inline distT="0" distB="0" distL="0" distR="0" wp14:anchorId="6F2AE76B" wp14:editId="47B4E02A">
          <wp:extent cx="1409700" cy="1422400"/>
          <wp:effectExtent l="0" t="0" r="12700" b="0"/>
          <wp:docPr id="1" name="Picture 1" descr="The Great Seal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at Seal of Virgi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422400"/>
                  </a:xfrm>
                  <a:prstGeom prst="rect">
                    <a:avLst/>
                  </a:prstGeom>
                  <a:noFill/>
                  <a:ln>
                    <a:noFill/>
                  </a:ln>
                </pic:spPr>
              </pic:pic>
            </a:graphicData>
          </a:graphic>
        </wp:inline>
      </w:drawing>
    </w:r>
    <w:r w:rsidR="00DD0E30">
      <w:rPr>
        <w:rFonts w:ascii="Arial" w:hAnsi="Arial" w:cs="Arial"/>
        <w:sz w:val="32"/>
        <w:szCs w:val="32"/>
      </w:rPr>
      <w:t xml:space="preserve"> </w:t>
    </w:r>
    <w:r w:rsidR="00DD0E30" w:rsidRPr="00257C4D">
      <w:rPr>
        <w:rFonts w:ascii="Arial" w:hAnsi="Arial" w:cs="Arial"/>
        <w:b/>
        <w:sz w:val="28"/>
        <w:szCs w:val="28"/>
      </w:rPr>
      <w:t>Virginia/D.C. 201</w:t>
    </w:r>
    <w:r w:rsidR="00DD0E30">
      <w:rPr>
        <w:rFonts w:ascii="Arial" w:hAnsi="Arial" w:cs="Arial"/>
        <w:b/>
        <w:sz w:val="28"/>
        <w:szCs w:val="28"/>
      </w:rPr>
      <w:t>4</w:t>
    </w:r>
    <w:r w:rsidR="00DD0E30" w:rsidRPr="00257C4D">
      <w:rPr>
        <w:rFonts w:ascii="Arial" w:hAnsi="Arial" w:cs="Arial"/>
        <w:b/>
        <w:sz w:val="28"/>
        <w:szCs w:val="28"/>
      </w:rPr>
      <w:t xml:space="preserve"> </w:t>
    </w:r>
    <w:r w:rsidR="00DD0E30">
      <w:rPr>
        <w:rFonts w:ascii="Arial" w:hAnsi="Arial" w:cs="Arial"/>
        <w:b/>
        <w:sz w:val="28"/>
        <w:szCs w:val="28"/>
      </w:rPr>
      <w:t>Championship</w:t>
    </w:r>
    <w:r>
      <w:rPr>
        <w:noProof/>
        <w:color w:val="0000FF"/>
      </w:rPr>
      <w:drawing>
        <wp:inline distT="0" distB="0" distL="0" distR="0" wp14:anchorId="5BFCDA26" wp14:editId="2F826799">
          <wp:extent cx="1358900" cy="1358900"/>
          <wp:effectExtent l="0" t="0" r="12700" b="12700"/>
          <wp:docPr id="2" name="Picture 2" descr="Seal-DC.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DC.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p>
  <w:p w14:paraId="1C3EAC10" w14:textId="77777777" w:rsidR="00DD0E30" w:rsidRPr="00BD45AA" w:rsidRDefault="00DD0E30" w:rsidP="009B4A28">
    <w:pPr>
      <w:pStyle w:val="Header"/>
      <w:rPr>
        <w:sz w:val="32"/>
        <w:szCs w:val="32"/>
      </w:rPr>
    </w:pPr>
    <w:r>
      <w:rPr>
        <w:rFonts w:ascii="Arial" w:hAnsi="Arial" w:cs="Arial"/>
        <w:sz w:val="32"/>
        <w:szCs w:val="32"/>
      </w:rP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3860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1548C"/>
    <w:multiLevelType w:val="hybridMultilevel"/>
    <w:tmpl w:val="1E643DBC"/>
    <w:lvl w:ilvl="0" w:tplc="5B3C754C">
      <w:numFmt w:val="bullet"/>
      <w:lvlText w:val=""/>
      <w:lvlJc w:val="left"/>
      <w:pPr>
        <w:tabs>
          <w:tab w:val="num" w:pos="720"/>
        </w:tabs>
        <w:ind w:left="720" w:hanging="360"/>
      </w:pPr>
      <w:rPr>
        <w:rFonts w:ascii="Wingdings" w:eastAsia="Times" w:hAnsi="Wingdings" w:hint="default"/>
      </w:rPr>
    </w:lvl>
    <w:lvl w:ilvl="1" w:tplc="6894891A" w:tentative="1">
      <w:start w:val="1"/>
      <w:numFmt w:val="bullet"/>
      <w:lvlText w:val="o"/>
      <w:lvlJc w:val="left"/>
      <w:pPr>
        <w:tabs>
          <w:tab w:val="num" w:pos="1440"/>
        </w:tabs>
        <w:ind w:left="1440" w:hanging="360"/>
      </w:pPr>
      <w:rPr>
        <w:rFonts w:ascii="Courier New" w:hAnsi="Courier New" w:hint="default"/>
      </w:rPr>
    </w:lvl>
    <w:lvl w:ilvl="2" w:tplc="253834DE" w:tentative="1">
      <w:start w:val="1"/>
      <w:numFmt w:val="bullet"/>
      <w:lvlText w:val=""/>
      <w:lvlJc w:val="left"/>
      <w:pPr>
        <w:tabs>
          <w:tab w:val="num" w:pos="2160"/>
        </w:tabs>
        <w:ind w:left="2160" w:hanging="360"/>
      </w:pPr>
      <w:rPr>
        <w:rFonts w:ascii="Wingdings" w:hAnsi="Wingdings" w:hint="default"/>
      </w:rPr>
    </w:lvl>
    <w:lvl w:ilvl="3" w:tplc="765065FA" w:tentative="1">
      <w:start w:val="1"/>
      <w:numFmt w:val="bullet"/>
      <w:lvlText w:val=""/>
      <w:lvlJc w:val="left"/>
      <w:pPr>
        <w:tabs>
          <w:tab w:val="num" w:pos="2880"/>
        </w:tabs>
        <w:ind w:left="2880" w:hanging="360"/>
      </w:pPr>
      <w:rPr>
        <w:rFonts w:ascii="Symbol" w:hAnsi="Symbol" w:hint="default"/>
      </w:rPr>
    </w:lvl>
    <w:lvl w:ilvl="4" w:tplc="A8F2F69C" w:tentative="1">
      <w:start w:val="1"/>
      <w:numFmt w:val="bullet"/>
      <w:lvlText w:val="o"/>
      <w:lvlJc w:val="left"/>
      <w:pPr>
        <w:tabs>
          <w:tab w:val="num" w:pos="3600"/>
        </w:tabs>
        <w:ind w:left="3600" w:hanging="360"/>
      </w:pPr>
      <w:rPr>
        <w:rFonts w:ascii="Courier New" w:hAnsi="Courier New" w:hint="default"/>
      </w:rPr>
    </w:lvl>
    <w:lvl w:ilvl="5" w:tplc="85245498" w:tentative="1">
      <w:start w:val="1"/>
      <w:numFmt w:val="bullet"/>
      <w:lvlText w:val=""/>
      <w:lvlJc w:val="left"/>
      <w:pPr>
        <w:tabs>
          <w:tab w:val="num" w:pos="4320"/>
        </w:tabs>
        <w:ind w:left="4320" w:hanging="360"/>
      </w:pPr>
      <w:rPr>
        <w:rFonts w:ascii="Wingdings" w:hAnsi="Wingdings" w:hint="default"/>
      </w:rPr>
    </w:lvl>
    <w:lvl w:ilvl="6" w:tplc="CBD8C754" w:tentative="1">
      <w:start w:val="1"/>
      <w:numFmt w:val="bullet"/>
      <w:lvlText w:val=""/>
      <w:lvlJc w:val="left"/>
      <w:pPr>
        <w:tabs>
          <w:tab w:val="num" w:pos="5040"/>
        </w:tabs>
        <w:ind w:left="5040" w:hanging="360"/>
      </w:pPr>
      <w:rPr>
        <w:rFonts w:ascii="Symbol" w:hAnsi="Symbol" w:hint="default"/>
      </w:rPr>
    </w:lvl>
    <w:lvl w:ilvl="7" w:tplc="59EE992C" w:tentative="1">
      <w:start w:val="1"/>
      <w:numFmt w:val="bullet"/>
      <w:lvlText w:val="o"/>
      <w:lvlJc w:val="left"/>
      <w:pPr>
        <w:tabs>
          <w:tab w:val="num" w:pos="5760"/>
        </w:tabs>
        <w:ind w:left="5760" w:hanging="360"/>
      </w:pPr>
      <w:rPr>
        <w:rFonts w:ascii="Courier New" w:hAnsi="Courier New" w:hint="default"/>
      </w:rPr>
    </w:lvl>
    <w:lvl w:ilvl="8" w:tplc="AFB431A6" w:tentative="1">
      <w:start w:val="1"/>
      <w:numFmt w:val="bullet"/>
      <w:lvlText w:val=""/>
      <w:lvlJc w:val="left"/>
      <w:pPr>
        <w:tabs>
          <w:tab w:val="num" w:pos="6480"/>
        </w:tabs>
        <w:ind w:left="6480" w:hanging="360"/>
      </w:pPr>
      <w:rPr>
        <w:rFonts w:ascii="Wingdings" w:hAnsi="Wingdings" w:hint="default"/>
      </w:rPr>
    </w:lvl>
  </w:abstractNum>
  <w:abstractNum w:abstractNumId="2">
    <w:nsid w:val="21655203"/>
    <w:multiLevelType w:val="hybridMultilevel"/>
    <w:tmpl w:val="2716BB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5070E99"/>
    <w:multiLevelType w:val="hybridMultilevel"/>
    <w:tmpl w:val="6EF4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F5644"/>
    <w:multiLevelType w:val="hybridMultilevel"/>
    <w:tmpl w:val="5114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131552"/>
    <w:multiLevelType w:val="hybridMultilevel"/>
    <w:tmpl w:val="AB50BEA2"/>
    <w:lvl w:ilvl="0" w:tplc="AC1E8B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88"/>
    <w:rsid w:val="00044712"/>
    <w:rsid w:val="00053C0B"/>
    <w:rsid w:val="000B1BF9"/>
    <w:rsid w:val="000B2993"/>
    <w:rsid w:val="00133BB6"/>
    <w:rsid w:val="001479CC"/>
    <w:rsid w:val="001510B9"/>
    <w:rsid w:val="00187133"/>
    <w:rsid w:val="001D5FBC"/>
    <w:rsid w:val="00207E72"/>
    <w:rsid w:val="00231663"/>
    <w:rsid w:val="00257C4D"/>
    <w:rsid w:val="002B01BF"/>
    <w:rsid w:val="002F082F"/>
    <w:rsid w:val="00361E7C"/>
    <w:rsid w:val="003B1904"/>
    <w:rsid w:val="003D5174"/>
    <w:rsid w:val="00424333"/>
    <w:rsid w:val="0045476B"/>
    <w:rsid w:val="004602B8"/>
    <w:rsid w:val="00480DEA"/>
    <w:rsid w:val="004A361F"/>
    <w:rsid w:val="004A7EF1"/>
    <w:rsid w:val="004B3102"/>
    <w:rsid w:val="004C09A0"/>
    <w:rsid w:val="004F3936"/>
    <w:rsid w:val="00506643"/>
    <w:rsid w:val="00544E88"/>
    <w:rsid w:val="006303B8"/>
    <w:rsid w:val="0063183F"/>
    <w:rsid w:val="00653194"/>
    <w:rsid w:val="00664977"/>
    <w:rsid w:val="006D05C1"/>
    <w:rsid w:val="006E7114"/>
    <w:rsid w:val="00757BF5"/>
    <w:rsid w:val="00770C0F"/>
    <w:rsid w:val="00781B9A"/>
    <w:rsid w:val="007B2496"/>
    <w:rsid w:val="007C3C1D"/>
    <w:rsid w:val="007D4973"/>
    <w:rsid w:val="0080739A"/>
    <w:rsid w:val="008126DC"/>
    <w:rsid w:val="00822166"/>
    <w:rsid w:val="00895BB6"/>
    <w:rsid w:val="008D1E53"/>
    <w:rsid w:val="008F46A0"/>
    <w:rsid w:val="00916F5E"/>
    <w:rsid w:val="0096280B"/>
    <w:rsid w:val="00976008"/>
    <w:rsid w:val="00984CAD"/>
    <w:rsid w:val="009B4A28"/>
    <w:rsid w:val="00A01D0E"/>
    <w:rsid w:val="00A32852"/>
    <w:rsid w:val="00A87735"/>
    <w:rsid w:val="00AC112E"/>
    <w:rsid w:val="00AC150B"/>
    <w:rsid w:val="00AD0366"/>
    <w:rsid w:val="00AD4FC3"/>
    <w:rsid w:val="00B04E3E"/>
    <w:rsid w:val="00B62370"/>
    <w:rsid w:val="00BD5496"/>
    <w:rsid w:val="00C070C9"/>
    <w:rsid w:val="00C20EB3"/>
    <w:rsid w:val="00C27135"/>
    <w:rsid w:val="00C45D1B"/>
    <w:rsid w:val="00D025FA"/>
    <w:rsid w:val="00D0617B"/>
    <w:rsid w:val="00D418ED"/>
    <w:rsid w:val="00D747CB"/>
    <w:rsid w:val="00DC7A75"/>
    <w:rsid w:val="00DD0E30"/>
    <w:rsid w:val="00DE62A5"/>
    <w:rsid w:val="00DE71DA"/>
    <w:rsid w:val="00E07948"/>
    <w:rsid w:val="00E36E62"/>
    <w:rsid w:val="00E40CF6"/>
    <w:rsid w:val="00E44C72"/>
    <w:rsid w:val="00EA21DE"/>
    <w:rsid w:val="00EB4F2F"/>
    <w:rsid w:val="00EC5341"/>
    <w:rsid w:val="00EF6EAF"/>
    <w:rsid w:val="00F01B47"/>
    <w:rsid w:val="00F20E3E"/>
    <w:rsid w:val="00F73C7B"/>
    <w:rsid w:val="00F9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A6F8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E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45AA"/>
    <w:pPr>
      <w:tabs>
        <w:tab w:val="center" w:pos="4320"/>
        <w:tab w:val="right" w:pos="8640"/>
      </w:tabs>
    </w:pPr>
  </w:style>
  <w:style w:type="paragraph" w:styleId="Footer">
    <w:name w:val="footer"/>
    <w:basedOn w:val="Normal"/>
    <w:rsid w:val="00BD45AA"/>
    <w:pPr>
      <w:tabs>
        <w:tab w:val="center" w:pos="4320"/>
        <w:tab w:val="right" w:pos="8640"/>
      </w:tabs>
    </w:pPr>
  </w:style>
  <w:style w:type="character" w:styleId="PageNumber">
    <w:name w:val="page number"/>
    <w:basedOn w:val="DefaultParagraphFont"/>
    <w:rsid w:val="005A452E"/>
  </w:style>
  <w:style w:type="paragraph" w:styleId="NormalWeb">
    <w:name w:val="Normal (Web)"/>
    <w:basedOn w:val="Normal"/>
    <w:rsid w:val="003B53F7"/>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rsid w:val="003B1904"/>
    <w:rPr>
      <w:color w:val="0000FF"/>
      <w:u w:val="single"/>
    </w:rPr>
  </w:style>
  <w:style w:type="paragraph" w:styleId="BalloonText">
    <w:name w:val="Balloon Text"/>
    <w:basedOn w:val="Normal"/>
    <w:semiHidden/>
    <w:rsid w:val="00822166"/>
    <w:rPr>
      <w:rFonts w:ascii="Tahoma" w:hAnsi="Tahoma" w:cs="Tahoma"/>
      <w:sz w:val="16"/>
      <w:szCs w:val="16"/>
    </w:rPr>
  </w:style>
  <w:style w:type="paragraph" w:styleId="PlainText">
    <w:name w:val="Plain Text"/>
    <w:basedOn w:val="Normal"/>
    <w:link w:val="PlainTextChar"/>
    <w:uiPriority w:val="99"/>
    <w:unhideWhenUsed/>
    <w:rsid w:val="004A7EF1"/>
    <w:rPr>
      <w:rFonts w:ascii="Consolas" w:eastAsia="Calibri" w:hAnsi="Consolas"/>
      <w:sz w:val="21"/>
      <w:szCs w:val="21"/>
    </w:rPr>
  </w:style>
  <w:style w:type="character" w:customStyle="1" w:styleId="PlainTextChar">
    <w:name w:val="Plain Text Char"/>
    <w:basedOn w:val="DefaultParagraphFont"/>
    <w:link w:val="PlainText"/>
    <w:uiPriority w:val="99"/>
    <w:rsid w:val="004A7EF1"/>
    <w:rPr>
      <w:rFonts w:ascii="Consolas" w:eastAsia="Calibri" w:hAnsi="Consolas" w:cs="Times New Roman"/>
      <w:sz w:val="21"/>
      <w:szCs w:val="21"/>
    </w:rPr>
  </w:style>
  <w:style w:type="paragraph" w:customStyle="1" w:styleId="msonormal1">
    <w:name w:val="msonormal1"/>
    <w:qFormat/>
    <w:rsid w:val="00C20EB3"/>
    <w:rPr>
      <w:rFonts w:ascii="Times New Roman" w:eastAsia="Times New Roman" w:hAnsi="Times New Roman"/>
      <w:sz w:val="24"/>
      <w:szCs w:val="24"/>
    </w:rPr>
  </w:style>
  <w:style w:type="paragraph" w:customStyle="1" w:styleId="msonormal11">
    <w:name w:val="msonormal11"/>
    <w:qFormat/>
    <w:rsid w:val="00C20EB3"/>
    <w:rPr>
      <w:rFonts w:ascii="Times New Roman" w:eastAsia="Times New Roman" w:hAnsi="Times New Roman"/>
      <w:sz w:val="24"/>
      <w:szCs w:val="24"/>
    </w:rPr>
  </w:style>
  <w:style w:type="character" w:styleId="Strong">
    <w:name w:val="Strong"/>
    <w:basedOn w:val="DefaultParagraphFont"/>
    <w:uiPriority w:val="22"/>
    <w:qFormat/>
    <w:rsid w:val="00C20EB3"/>
    <w:rPr>
      <w:b/>
      <w:bCs/>
    </w:rPr>
  </w:style>
  <w:style w:type="table" w:styleId="TableGrid">
    <w:name w:val="Table Grid"/>
    <w:basedOn w:val="TableNormal"/>
    <w:rsid w:val="00257C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E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45AA"/>
    <w:pPr>
      <w:tabs>
        <w:tab w:val="center" w:pos="4320"/>
        <w:tab w:val="right" w:pos="8640"/>
      </w:tabs>
    </w:pPr>
  </w:style>
  <w:style w:type="paragraph" w:styleId="Footer">
    <w:name w:val="footer"/>
    <w:basedOn w:val="Normal"/>
    <w:rsid w:val="00BD45AA"/>
    <w:pPr>
      <w:tabs>
        <w:tab w:val="center" w:pos="4320"/>
        <w:tab w:val="right" w:pos="8640"/>
      </w:tabs>
    </w:pPr>
  </w:style>
  <w:style w:type="character" w:styleId="PageNumber">
    <w:name w:val="page number"/>
    <w:basedOn w:val="DefaultParagraphFont"/>
    <w:rsid w:val="005A452E"/>
  </w:style>
  <w:style w:type="paragraph" w:styleId="NormalWeb">
    <w:name w:val="Normal (Web)"/>
    <w:basedOn w:val="Normal"/>
    <w:rsid w:val="003B53F7"/>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rsid w:val="003B1904"/>
    <w:rPr>
      <w:color w:val="0000FF"/>
      <w:u w:val="single"/>
    </w:rPr>
  </w:style>
  <w:style w:type="paragraph" w:styleId="BalloonText">
    <w:name w:val="Balloon Text"/>
    <w:basedOn w:val="Normal"/>
    <w:semiHidden/>
    <w:rsid w:val="00822166"/>
    <w:rPr>
      <w:rFonts w:ascii="Tahoma" w:hAnsi="Tahoma" w:cs="Tahoma"/>
      <w:sz w:val="16"/>
      <w:szCs w:val="16"/>
    </w:rPr>
  </w:style>
  <w:style w:type="paragraph" w:styleId="PlainText">
    <w:name w:val="Plain Text"/>
    <w:basedOn w:val="Normal"/>
    <w:link w:val="PlainTextChar"/>
    <w:uiPriority w:val="99"/>
    <w:unhideWhenUsed/>
    <w:rsid w:val="004A7EF1"/>
    <w:rPr>
      <w:rFonts w:ascii="Consolas" w:eastAsia="Calibri" w:hAnsi="Consolas"/>
      <w:sz w:val="21"/>
      <w:szCs w:val="21"/>
    </w:rPr>
  </w:style>
  <w:style w:type="character" w:customStyle="1" w:styleId="PlainTextChar">
    <w:name w:val="Plain Text Char"/>
    <w:basedOn w:val="DefaultParagraphFont"/>
    <w:link w:val="PlainText"/>
    <w:uiPriority w:val="99"/>
    <w:rsid w:val="004A7EF1"/>
    <w:rPr>
      <w:rFonts w:ascii="Consolas" w:eastAsia="Calibri" w:hAnsi="Consolas" w:cs="Times New Roman"/>
      <w:sz w:val="21"/>
      <w:szCs w:val="21"/>
    </w:rPr>
  </w:style>
  <w:style w:type="paragraph" w:customStyle="1" w:styleId="msonormal1">
    <w:name w:val="msonormal1"/>
    <w:qFormat/>
    <w:rsid w:val="00C20EB3"/>
    <w:rPr>
      <w:rFonts w:ascii="Times New Roman" w:eastAsia="Times New Roman" w:hAnsi="Times New Roman"/>
      <w:sz w:val="24"/>
      <w:szCs w:val="24"/>
    </w:rPr>
  </w:style>
  <w:style w:type="paragraph" w:customStyle="1" w:styleId="msonormal11">
    <w:name w:val="msonormal11"/>
    <w:qFormat/>
    <w:rsid w:val="00C20EB3"/>
    <w:rPr>
      <w:rFonts w:ascii="Times New Roman" w:eastAsia="Times New Roman" w:hAnsi="Times New Roman"/>
      <w:sz w:val="24"/>
      <w:szCs w:val="24"/>
    </w:rPr>
  </w:style>
  <w:style w:type="character" w:styleId="Strong">
    <w:name w:val="Strong"/>
    <w:basedOn w:val="DefaultParagraphFont"/>
    <w:uiPriority w:val="22"/>
    <w:qFormat/>
    <w:rsid w:val="00C20EB3"/>
    <w:rPr>
      <w:b/>
      <w:bCs/>
    </w:rPr>
  </w:style>
  <w:style w:type="table" w:styleId="TableGrid">
    <w:name w:val="Table Grid"/>
    <w:basedOn w:val="TableNormal"/>
    <w:rsid w:val="00257C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344">
      <w:bodyDiv w:val="1"/>
      <w:marLeft w:val="0"/>
      <w:marRight w:val="0"/>
      <w:marTop w:val="0"/>
      <w:marBottom w:val="0"/>
      <w:divBdr>
        <w:top w:val="none" w:sz="0" w:space="0" w:color="auto"/>
        <w:left w:val="none" w:sz="0" w:space="0" w:color="auto"/>
        <w:bottom w:val="none" w:sz="0" w:space="0" w:color="auto"/>
        <w:right w:val="none" w:sz="0" w:space="0" w:color="auto"/>
      </w:divBdr>
    </w:div>
    <w:div w:id="4256166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en.wikipedia.org/wiki/File:Seal-DC.png"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1785</Words>
  <Characters>10175</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&gt; Invitation to the Virginia is for Lovers Spring Swing Tournament</vt:lpstr>
    </vt:vector>
  </TitlesOfParts>
  <Company>George Mason University</Company>
  <LinksUpToDate>false</LinksUpToDate>
  <CharactersWithSpaces>11937</CharactersWithSpaces>
  <SharedDoc>false</SharedDoc>
  <HLinks>
    <vt:vector size="18" baseType="variant">
      <vt:variant>
        <vt:i4>6946892</vt:i4>
      </vt:variant>
      <vt:variant>
        <vt:i4>3</vt:i4>
      </vt:variant>
      <vt:variant>
        <vt:i4>0</vt:i4>
      </vt:variant>
      <vt:variant>
        <vt:i4>5</vt:i4>
      </vt:variant>
      <vt:variant>
        <vt:lpwstr>mailto:jlwood@prodigy.net</vt:lpwstr>
      </vt:variant>
      <vt:variant>
        <vt:lpwstr/>
      </vt:variant>
      <vt:variant>
        <vt:i4>327796</vt:i4>
      </vt:variant>
      <vt:variant>
        <vt:i4>0</vt:i4>
      </vt:variant>
      <vt:variant>
        <vt:i4>0</vt:i4>
      </vt:variant>
      <vt:variant>
        <vt:i4>5</vt:i4>
      </vt:variant>
      <vt:variant>
        <vt:lpwstr>mailto:young2kw@jmu.edu</vt:lpwstr>
      </vt:variant>
      <vt:variant>
        <vt:lpwstr/>
      </vt:variant>
      <vt:variant>
        <vt:i4>131093</vt:i4>
      </vt:variant>
      <vt:variant>
        <vt:i4>3</vt:i4>
      </vt:variant>
      <vt:variant>
        <vt:i4>0</vt:i4>
      </vt:variant>
      <vt:variant>
        <vt:i4>5</vt:i4>
      </vt:variant>
      <vt:variant>
        <vt:lpwstr>http://en.wikipedia.org/wiki/File:Seal-DC.png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Invitation to the Virginia is for Lovers Spring Swing Tournament</dc:title>
  <dc:creator>Trial User</dc:creator>
  <cp:lastModifiedBy>Michael Dreher</cp:lastModifiedBy>
  <cp:revision>2</cp:revision>
  <cp:lastPrinted>2009-01-25T15:44:00Z</cp:lastPrinted>
  <dcterms:created xsi:type="dcterms:W3CDTF">2013-12-04T21:26:00Z</dcterms:created>
  <dcterms:modified xsi:type="dcterms:W3CDTF">2013-12-04T21:26:00Z</dcterms:modified>
</cp:coreProperties>
</file>