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6BE" w:rsidRPr="002B4580" w:rsidRDefault="003D7DA0" w:rsidP="00205E87">
      <w:pPr>
        <w:tabs>
          <w:tab w:val="left" w:pos="2880"/>
        </w:tabs>
        <w:jc w:val="center"/>
        <w:rPr>
          <w:rFonts w:ascii="Cambria" w:hAnsi="Cambria"/>
          <w:sz w:val="24"/>
          <w:szCs w:val="24"/>
        </w:rPr>
      </w:pPr>
      <w:r>
        <w:rPr>
          <w:rFonts w:ascii="Candara" w:hAnsi="Candara"/>
          <w:noProof/>
          <w:color w:val="381507"/>
          <w:sz w:val="28"/>
          <w:szCs w:val="24"/>
        </w:rPr>
        <w:drawing>
          <wp:anchor distT="0" distB="0" distL="114300" distR="114300" simplePos="0" relativeHeight="251657728" behindDoc="1" locked="0" layoutInCell="1" allowOverlap="1">
            <wp:simplePos x="0" y="0"/>
            <wp:positionH relativeFrom="column">
              <wp:posOffset>1689100</wp:posOffset>
            </wp:positionH>
            <wp:positionV relativeFrom="page">
              <wp:posOffset>287655</wp:posOffset>
            </wp:positionV>
            <wp:extent cx="2981325" cy="2001520"/>
            <wp:effectExtent l="0" t="0" r="0" b="0"/>
            <wp:wrapNone/>
            <wp:docPr id="2" name="Picture 2" descr="logo-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580" w:rsidRDefault="002B4580">
      <w:pPr>
        <w:tabs>
          <w:tab w:val="left" w:pos="2880"/>
        </w:tabs>
        <w:rPr>
          <w:rFonts w:ascii="Cambria" w:hAnsi="Cambria"/>
          <w:sz w:val="24"/>
          <w:szCs w:val="24"/>
        </w:rPr>
      </w:pPr>
    </w:p>
    <w:p w:rsidR="002B4580" w:rsidRDefault="002B4580">
      <w:pPr>
        <w:tabs>
          <w:tab w:val="left" w:pos="2880"/>
        </w:tabs>
        <w:rPr>
          <w:rFonts w:ascii="Cambria" w:hAnsi="Cambria"/>
          <w:sz w:val="24"/>
          <w:szCs w:val="24"/>
        </w:rPr>
      </w:pPr>
    </w:p>
    <w:p w:rsidR="0026625C" w:rsidRDefault="0026625C" w:rsidP="0026625C">
      <w:pPr>
        <w:jc w:val="center"/>
        <w:rPr>
          <w:rFonts w:ascii="Candara" w:hAnsi="Candara"/>
          <w:color w:val="381507"/>
          <w:sz w:val="28"/>
          <w:szCs w:val="24"/>
        </w:rPr>
      </w:pPr>
    </w:p>
    <w:p w:rsidR="0026625C" w:rsidRDefault="0026625C" w:rsidP="0026625C">
      <w:pPr>
        <w:rPr>
          <w:rFonts w:ascii="Candara" w:hAnsi="Candara"/>
          <w:color w:val="381507"/>
          <w:sz w:val="28"/>
          <w:szCs w:val="24"/>
        </w:rPr>
      </w:pPr>
    </w:p>
    <w:p w:rsidR="0026625C" w:rsidRDefault="0026625C" w:rsidP="0026625C">
      <w:pPr>
        <w:rPr>
          <w:rFonts w:ascii="Candara" w:hAnsi="Candara"/>
          <w:color w:val="381507"/>
          <w:sz w:val="28"/>
          <w:szCs w:val="24"/>
        </w:rPr>
      </w:pPr>
    </w:p>
    <w:p w:rsidR="0026625C" w:rsidRDefault="0026625C" w:rsidP="0026625C">
      <w:pPr>
        <w:rPr>
          <w:rFonts w:ascii="Candara" w:hAnsi="Candara"/>
          <w:color w:val="381507"/>
          <w:sz w:val="28"/>
          <w:szCs w:val="24"/>
        </w:rPr>
      </w:pPr>
    </w:p>
    <w:p w:rsidR="0026625C" w:rsidRDefault="0026625C" w:rsidP="0026625C">
      <w:pPr>
        <w:rPr>
          <w:rFonts w:ascii="Cambria" w:hAnsi="Cambria"/>
          <w:sz w:val="24"/>
          <w:szCs w:val="24"/>
        </w:rPr>
      </w:pPr>
      <w:r>
        <w:rPr>
          <w:rFonts w:ascii="Cambria" w:hAnsi="Cambria"/>
          <w:sz w:val="24"/>
          <w:szCs w:val="24"/>
        </w:rPr>
        <w:t>October</w:t>
      </w:r>
      <w:r w:rsidRPr="002B4580">
        <w:rPr>
          <w:rFonts w:ascii="Cambria" w:hAnsi="Cambria"/>
          <w:sz w:val="24"/>
          <w:szCs w:val="24"/>
        </w:rPr>
        <w:t xml:space="preserve"> 201</w:t>
      </w:r>
      <w:r>
        <w:rPr>
          <w:rFonts w:ascii="Cambria" w:hAnsi="Cambria"/>
          <w:sz w:val="24"/>
          <w:szCs w:val="24"/>
        </w:rPr>
        <w:t>9</w:t>
      </w:r>
    </w:p>
    <w:p w:rsidR="0026625C" w:rsidRDefault="0026625C" w:rsidP="0026625C">
      <w:pPr>
        <w:rPr>
          <w:rFonts w:ascii="Cambria" w:hAnsi="Cambria"/>
          <w:sz w:val="24"/>
          <w:szCs w:val="24"/>
        </w:rPr>
      </w:pPr>
    </w:p>
    <w:p w:rsidR="0026625C" w:rsidRPr="0026625C" w:rsidRDefault="0026625C" w:rsidP="0026625C">
      <w:pPr>
        <w:rPr>
          <w:rFonts w:ascii="Candara" w:hAnsi="Candara"/>
          <w:color w:val="381507"/>
          <w:sz w:val="28"/>
          <w:szCs w:val="24"/>
        </w:rPr>
      </w:pPr>
      <w:r>
        <w:rPr>
          <w:rFonts w:ascii="Cambria" w:hAnsi="Cambria"/>
          <w:sz w:val="24"/>
          <w:szCs w:val="24"/>
        </w:rPr>
        <w:t>Hello friends,</w:t>
      </w:r>
    </w:p>
    <w:p w:rsidR="0026625C" w:rsidRPr="002B4580" w:rsidRDefault="0026625C" w:rsidP="0026625C">
      <w:pPr>
        <w:tabs>
          <w:tab w:val="left" w:pos="2880"/>
        </w:tabs>
        <w:rPr>
          <w:rFonts w:ascii="Cambria" w:hAnsi="Cambria"/>
          <w:sz w:val="24"/>
          <w:szCs w:val="24"/>
        </w:rPr>
      </w:pPr>
    </w:p>
    <w:p w:rsidR="0026625C" w:rsidRPr="00517DE0" w:rsidRDefault="0026625C" w:rsidP="0026625C">
      <w:pPr>
        <w:tabs>
          <w:tab w:val="left" w:pos="2880"/>
        </w:tabs>
        <w:rPr>
          <w:rFonts w:ascii="Cambria" w:hAnsi="Cambria"/>
          <w:sz w:val="24"/>
          <w:szCs w:val="24"/>
        </w:rPr>
      </w:pPr>
      <w:r w:rsidRPr="00517DE0">
        <w:rPr>
          <w:rFonts w:ascii="Cambria" w:hAnsi="Cambria"/>
          <w:sz w:val="24"/>
          <w:szCs w:val="24"/>
        </w:rPr>
        <w:t>Minnesota State University, Mankato is pleased to invite you to the 2019 Larry Schnoor Invitational with a theme of “Semi-Schnoormal Prom”, hosted by the Minnesota State, Mankato forensic team on Saturday October 19</w:t>
      </w:r>
      <w:r w:rsidRPr="00517DE0">
        <w:rPr>
          <w:rFonts w:ascii="Cambria" w:hAnsi="Cambria"/>
          <w:sz w:val="24"/>
          <w:szCs w:val="24"/>
          <w:vertAlign w:val="superscript"/>
        </w:rPr>
        <w:t>th</w:t>
      </w:r>
      <w:r w:rsidRPr="00517DE0">
        <w:rPr>
          <w:rFonts w:ascii="Cambria" w:hAnsi="Cambria"/>
          <w:sz w:val="24"/>
          <w:szCs w:val="24"/>
        </w:rPr>
        <w:t>. As part of the Southern Minnesota Swing, we are joined again this year by Southwest Minnesota State University, who will host the Mustang Stampede here on the Mankato campus on Sunday October 20</w:t>
      </w:r>
      <w:r w:rsidR="002F3A58">
        <w:rPr>
          <w:rFonts w:ascii="Cambria" w:hAnsi="Cambria"/>
          <w:sz w:val="24"/>
          <w:szCs w:val="24"/>
          <w:vertAlign w:val="superscript"/>
        </w:rPr>
        <w:t>th</w:t>
      </w:r>
      <w:r w:rsidRPr="00517DE0">
        <w:rPr>
          <w:rFonts w:ascii="Cambria" w:hAnsi="Cambria"/>
          <w:sz w:val="24"/>
          <w:szCs w:val="24"/>
        </w:rPr>
        <w:t>. Please send all questions regarding the Larry Schnoor Invitational to Brent Mitchell (brenton.mitchell@mnsu.edu), acting Tournament Director. We are very pleased to welcome you back to our campus for another year of great competition</w:t>
      </w:r>
      <w:r w:rsidR="002F3A58">
        <w:rPr>
          <w:rFonts w:ascii="Cambria" w:hAnsi="Cambria"/>
          <w:sz w:val="24"/>
          <w:szCs w:val="24"/>
        </w:rPr>
        <w:t xml:space="preserve"> and Minnesota hospitality. We are also excited to implement a variety of new initiatives to make the Larry Schnoor Invitational a more welcoming and inclusive tournament for you and your students. These initiatives are detailed below, along with o</w:t>
      </w:r>
      <w:bookmarkStart w:id="0" w:name="_GoBack"/>
      <w:bookmarkEnd w:id="0"/>
      <w:r w:rsidR="002F3A58">
        <w:rPr>
          <w:rFonts w:ascii="Cambria" w:hAnsi="Cambria"/>
          <w:sz w:val="24"/>
          <w:szCs w:val="24"/>
        </w:rPr>
        <w:t>ur tournament policies and practices.</w:t>
      </w:r>
    </w:p>
    <w:p w:rsidR="0026625C" w:rsidRPr="00517DE0" w:rsidRDefault="0026625C" w:rsidP="0026625C">
      <w:pPr>
        <w:rPr>
          <w:rFonts w:ascii="Cambria" w:hAnsi="Cambria"/>
          <w:sz w:val="24"/>
          <w:szCs w:val="24"/>
        </w:rPr>
      </w:pPr>
    </w:p>
    <w:p w:rsidR="0026625C" w:rsidRPr="00517DE0" w:rsidRDefault="0026625C" w:rsidP="0026625C">
      <w:pPr>
        <w:rPr>
          <w:rFonts w:ascii="Cambria" w:hAnsi="Cambria"/>
          <w:sz w:val="24"/>
          <w:szCs w:val="24"/>
        </w:rPr>
      </w:pPr>
      <w:r w:rsidRPr="00517DE0">
        <w:rPr>
          <w:rFonts w:ascii="Cambria" w:hAnsi="Cambria"/>
          <w:b/>
          <w:sz w:val="24"/>
          <w:szCs w:val="24"/>
        </w:rPr>
        <w:t>Accessibility</w:t>
      </w:r>
    </w:p>
    <w:p w:rsidR="0026625C" w:rsidRPr="00517DE0" w:rsidRDefault="002F3A58" w:rsidP="0026625C">
      <w:pPr>
        <w:rPr>
          <w:rFonts w:ascii="Cambria" w:hAnsi="Cambria"/>
          <w:sz w:val="24"/>
          <w:szCs w:val="24"/>
        </w:rPr>
      </w:pPr>
      <w:r w:rsidRPr="002F3A58">
        <w:rPr>
          <w:rFonts w:ascii="Cambria" w:hAnsi="Cambria"/>
          <w:sz w:val="24"/>
          <w:szCs w:val="24"/>
        </w:rPr>
        <w:t xml:space="preserve">Nationally, the forensic community (students, coaches, and judges) has called for safer tournaments where student  and judge wellness is built into the tournament structure. </w:t>
      </w:r>
      <w:r>
        <w:rPr>
          <w:rFonts w:ascii="Cambria" w:hAnsi="Cambria"/>
          <w:sz w:val="24"/>
          <w:szCs w:val="24"/>
        </w:rPr>
        <w:t xml:space="preserve">We hope </w:t>
      </w:r>
      <w:r w:rsidR="0026625C" w:rsidRPr="00517DE0">
        <w:rPr>
          <w:rFonts w:ascii="Cambria" w:hAnsi="Cambria"/>
          <w:sz w:val="24"/>
          <w:szCs w:val="24"/>
        </w:rPr>
        <w:t xml:space="preserve">to provide a different type of tournament experience focused on redesigning spaces rather than accommodating individuals. As such, you will notice several features of our tournament designed to make spaces safer and more accessible for everyone. </w:t>
      </w:r>
    </w:p>
    <w:p w:rsidR="0026625C" w:rsidRPr="00517DE0" w:rsidRDefault="0026625C" w:rsidP="0026625C">
      <w:pPr>
        <w:rPr>
          <w:rFonts w:ascii="Cambria" w:hAnsi="Cambria"/>
          <w:sz w:val="24"/>
          <w:szCs w:val="24"/>
        </w:rPr>
      </w:pPr>
    </w:p>
    <w:p w:rsidR="0026625C" w:rsidRPr="00517DE0" w:rsidRDefault="0026625C" w:rsidP="0026625C">
      <w:pPr>
        <w:rPr>
          <w:rFonts w:ascii="Cambria" w:hAnsi="Cambria"/>
          <w:i/>
          <w:sz w:val="24"/>
          <w:szCs w:val="24"/>
        </w:rPr>
      </w:pPr>
      <w:r w:rsidRPr="00517DE0">
        <w:rPr>
          <w:rFonts w:ascii="Cambria" w:hAnsi="Cambria"/>
          <w:b/>
          <w:i/>
          <w:sz w:val="24"/>
          <w:szCs w:val="24"/>
        </w:rPr>
        <w:t>Calm Room</w:t>
      </w:r>
    </w:p>
    <w:p w:rsidR="0026625C" w:rsidRPr="00517DE0" w:rsidRDefault="0026625C" w:rsidP="0026625C">
      <w:pPr>
        <w:pStyle w:val="NormalWeb"/>
        <w:spacing w:before="0" w:beforeAutospacing="0" w:after="0" w:afterAutospacing="0"/>
        <w:rPr>
          <w:rFonts w:ascii="Cambria" w:hAnsi="Cambria" w:cs="Arial"/>
        </w:rPr>
      </w:pPr>
      <w:r w:rsidRPr="00517DE0">
        <w:rPr>
          <w:rFonts w:ascii="Cambria" w:hAnsi="Cambria" w:cs="Arial"/>
        </w:rPr>
        <w:t>The MNSU Forensics team recognizes tournaments can be difficult places for victims of traumatic experiences or for individuals with sensitivities to sensory experiences. If you need to escape the tournament, feel free to use the Calm Room. The room will have soft music, soft lights, and comfort items to provide a break from the usual chaos.</w:t>
      </w:r>
    </w:p>
    <w:p w:rsidR="0026625C" w:rsidRPr="00517DE0" w:rsidRDefault="0026625C" w:rsidP="0026625C">
      <w:pPr>
        <w:pStyle w:val="NormalWeb"/>
        <w:spacing w:before="0" w:beforeAutospacing="0" w:after="0" w:afterAutospacing="0"/>
        <w:rPr>
          <w:rFonts w:ascii="Cambria" w:hAnsi="Cambria" w:cs="Arial"/>
        </w:rPr>
      </w:pPr>
    </w:p>
    <w:p w:rsidR="0026625C" w:rsidRPr="00517DE0" w:rsidRDefault="0026625C" w:rsidP="0026625C">
      <w:pPr>
        <w:rPr>
          <w:rFonts w:ascii="Cambria" w:hAnsi="Cambria"/>
          <w:b/>
          <w:i/>
          <w:sz w:val="24"/>
          <w:szCs w:val="24"/>
        </w:rPr>
      </w:pPr>
      <w:r w:rsidRPr="00517DE0">
        <w:rPr>
          <w:rFonts w:ascii="Cambria" w:hAnsi="Cambria"/>
          <w:b/>
          <w:i/>
          <w:sz w:val="24"/>
          <w:szCs w:val="24"/>
        </w:rPr>
        <w:t>Open Door Policy</w:t>
      </w:r>
    </w:p>
    <w:p w:rsidR="0026625C" w:rsidRPr="00517DE0" w:rsidRDefault="0026625C" w:rsidP="0026625C">
      <w:pPr>
        <w:pStyle w:val="NormalWeb"/>
        <w:spacing w:before="0" w:beforeAutospacing="0" w:after="0" w:afterAutospacing="0"/>
        <w:rPr>
          <w:rFonts w:ascii="Cambria" w:hAnsi="Cambria" w:cs="Arial"/>
        </w:rPr>
      </w:pPr>
      <w:r w:rsidRPr="00517DE0">
        <w:rPr>
          <w:rFonts w:ascii="Cambria" w:hAnsi="Cambria" w:cs="Arial"/>
          <w:iCs/>
        </w:rPr>
        <w:t>MNSU</w:t>
      </w:r>
      <w:r w:rsidRPr="00517DE0">
        <w:rPr>
          <w:rFonts w:ascii="Cambria" w:hAnsi="Cambria" w:cs="Arial"/>
        </w:rPr>
        <w:t xml:space="preserve"> is committed to providing safe performance spaces for all competitors and judges. We acknowledge the art of performance may be a healing process and/or an opportunity to speak on important, personal topics. As a performer, it is impossible to know all the ways in which content or a performance may unintentionally harm or trigger members of your audience. To better serve the wellness of the forensic community, we will be using an open door practice this weekend. </w:t>
      </w:r>
    </w:p>
    <w:p w:rsidR="0026625C" w:rsidRPr="00517DE0" w:rsidRDefault="0026625C" w:rsidP="0026625C">
      <w:pPr>
        <w:pStyle w:val="NormalWeb"/>
        <w:spacing w:before="0" w:beforeAutospacing="0" w:after="0" w:afterAutospacing="0"/>
        <w:rPr>
          <w:rFonts w:ascii="Cambria" w:hAnsi="Cambria" w:cs="Arial"/>
        </w:rPr>
      </w:pPr>
    </w:p>
    <w:p w:rsidR="0026625C" w:rsidRPr="00517DE0" w:rsidRDefault="0026625C" w:rsidP="0026625C">
      <w:pPr>
        <w:pStyle w:val="NormalWeb"/>
        <w:spacing w:before="0" w:beforeAutospacing="0" w:after="0" w:afterAutospacing="0"/>
        <w:rPr>
          <w:rFonts w:ascii="Cambria" w:hAnsi="Cambria" w:cs="Arial"/>
        </w:rPr>
      </w:pPr>
      <w:r w:rsidRPr="00517DE0">
        <w:rPr>
          <w:rFonts w:ascii="Cambria" w:hAnsi="Cambria" w:cs="Arial"/>
        </w:rPr>
        <w:t xml:space="preserve">An “open door practice” means competitors and other audience members may choose to leave a round when a performance threatens their mental wellbeing, or due to physical (e.g., </w:t>
      </w:r>
      <w:r w:rsidRPr="00517DE0">
        <w:rPr>
          <w:rFonts w:ascii="Cambria" w:hAnsi="Cambria" w:cs="Arial"/>
        </w:rPr>
        <w:lastRenderedPageBreak/>
        <w:t xml:space="preserve">uncontrollable coughing, vomiting) or spiritual (e.g., Salah prayer times) needs. Competitors may discretely leave the room (before, during, or after someone’s performance) even when not double-entered, without question or penalty. Anyone in the room may also disengage from a performance (e.g., actively dissociate, put their head down on a desk, cover their ears). </w:t>
      </w:r>
      <w:r w:rsidRPr="00517DE0">
        <w:rPr>
          <w:rFonts w:ascii="Cambria" w:hAnsi="Cambria" w:cs="Arial"/>
          <w:b/>
        </w:rPr>
        <w:t>Judges will be asked to read the open door policy aloud</w:t>
      </w:r>
      <w:r w:rsidRPr="00517DE0">
        <w:rPr>
          <w:rFonts w:ascii="Cambria" w:hAnsi="Cambria" w:cs="Arial"/>
        </w:rPr>
        <w:t xml:space="preserve"> at the beginning of every round to reinforce the norm-change emphasizing mental and physical well-being over community norms. </w:t>
      </w:r>
    </w:p>
    <w:p w:rsidR="0026625C" w:rsidRPr="00517DE0" w:rsidRDefault="0026625C" w:rsidP="0026625C">
      <w:pPr>
        <w:pStyle w:val="NormalWeb"/>
        <w:spacing w:before="0" w:beforeAutospacing="0" w:after="0" w:afterAutospacing="0"/>
        <w:rPr>
          <w:rFonts w:ascii="Cambria" w:hAnsi="Cambria" w:cs="Arial"/>
        </w:rPr>
      </w:pPr>
    </w:p>
    <w:p w:rsidR="0026625C" w:rsidRPr="002F3A58" w:rsidRDefault="002F3A58" w:rsidP="0026625C">
      <w:pPr>
        <w:rPr>
          <w:rFonts w:ascii="Cambria" w:hAnsi="Cambria"/>
          <w:sz w:val="24"/>
          <w:szCs w:val="24"/>
        </w:rPr>
      </w:pPr>
      <w:r w:rsidRPr="002F3A58">
        <w:rPr>
          <w:rFonts w:ascii="Cambria" w:hAnsi="Cambria"/>
          <w:sz w:val="24"/>
          <w:szCs w:val="24"/>
        </w:rPr>
        <w:t>Judges may also take steps to protect their well-being by requesting reassignment prior to rounds where they worry about the content warnings listed, or taking a time between speeches to re-center before proceeding with the round.</w:t>
      </w:r>
    </w:p>
    <w:p w:rsidR="002F3A58" w:rsidRPr="00517DE0" w:rsidRDefault="002F3A58" w:rsidP="0026625C">
      <w:pPr>
        <w:rPr>
          <w:rFonts w:ascii="Cambria" w:hAnsi="Cambria"/>
          <w:b/>
          <w:i/>
          <w:sz w:val="24"/>
          <w:szCs w:val="24"/>
        </w:rPr>
      </w:pPr>
    </w:p>
    <w:p w:rsidR="0026625C" w:rsidRPr="00517DE0" w:rsidRDefault="0026625C" w:rsidP="0026625C">
      <w:pPr>
        <w:rPr>
          <w:rFonts w:ascii="Cambria" w:hAnsi="Cambria"/>
          <w:b/>
          <w:i/>
          <w:sz w:val="24"/>
          <w:szCs w:val="24"/>
        </w:rPr>
      </w:pPr>
      <w:r w:rsidRPr="00517DE0">
        <w:rPr>
          <w:rFonts w:ascii="Cambria" w:hAnsi="Cambria"/>
          <w:b/>
          <w:i/>
          <w:sz w:val="24"/>
          <w:szCs w:val="24"/>
        </w:rPr>
        <w:t xml:space="preserve">Judge Strikes and Judge Accommodations </w:t>
      </w:r>
    </w:p>
    <w:p w:rsidR="0026625C" w:rsidRPr="00517DE0" w:rsidRDefault="0026625C" w:rsidP="0026625C">
      <w:pPr>
        <w:rPr>
          <w:rFonts w:ascii="Cambria" w:hAnsi="Cambria"/>
          <w:sz w:val="24"/>
          <w:szCs w:val="24"/>
        </w:rPr>
      </w:pPr>
      <w:r w:rsidRPr="00517DE0">
        <w:rPr>
          <w:rFonts w:ascii="Cambria" w:hAnsi="Cambria"/>
          <w:sz w:val="24"/>
          <w:szCs w:val="24"/>
        </w:rPr>
        <w:t>If a student has conflicts with judges for non-competitive reasons, please inform the tournament staff as to prevent conflicts within the tournament. Some non-competitive conflicts may include</w:t>
      </w:r>
      <w:r w:rsidR="002F3A58">
        <w:rPr>
          <w:rFonts w:ascii="Cambria" w:hAnsi="Cambria"/>
          <w:sz w:val="24"/>
          <w:szCs w:val="24"/>
        </w:rPr>
        <w:t>, but are not limited to</w:t>
      </w:r>
      <w:r w:rsidRPr="00517DE0">
        <w:rPr>
          <w:rFonts w:ascii="Cambria" w:hAnsi="Cambria"/>
          <w:sz w:val="24"/>
          <w:szCs w:val="24"/>
        </w:rPr>
        <w:t>:</w:t>
      </w:r>
    </w:p>
    <w:p w:rsidR="002F3A58" w:rsidRPr="002F3A58" w:rsidRDefault="002F3A58" w:rsidP="002F3A58">
      <w:pPr>
        <w:rPr>
          <w:rFonts w:ascii="Cambria" w:hAnsi="Cambria"/>
          <w:sz w:val="24"/>
          <w:szCs w:val="24"/>
        </w:rPr>
      </w:pPr>
      <w:r w:rsidRPr="002F3A58">
        <w:rPr>
          <w:rFonts w:ascii="Cambria" w:hAnsi="Cambria"/>
          <w:sz w:val="24"/>
          <w:szCs w:val="24"/>
        </w:rPr>
        <w:t>•</w:t>
      </w:r>
      <w:r w:rsidRPr="002F3A58">
        <w:rPr>
          <w:rFonts w:ascii="Cambria" w:hAnsi="Cambria"/>
          <w:sz w:val="24"/>
          <w:szCs w:val="24"/>
        </w:rPr>
        <w:tab/>
        <w:t>The student and judge are family members/close friends;</w:t>
      </w:r>
    </w:p>
    <w:p w:rsidR="002F3A58" w:rsidRPr="002F3A58" w:rsidRDefault="002F3A58" w:rsidP="002F3A58">
      <w:pPr>
        <w:rPr>
          <w:rFonts w:ascii="Cambria" w:hAnsi="Cambria"/>
          <w:sz w:val="24"/>
          <w:szCs w:val="24"/>
        </w:rPr>
      </w:pPr>
      <w:r w:rsidRPr="002F3A58">
        <w:rPr>
          <w:rFonts w:ascii="Cambria" w:hAnsi="Cambria"/>
          <w:sz w:val="24"/>
          <w:szCs w:val="24"/>
        </w:rPr>
        <w:t>•</w:t>
      </w:r>
      <w:r w:rsidRPr="002F3A58">
        <w:rPr>
          <w:rFonts w:ascii="Cambria" w:hAnsi="Cambria"/>
          <w:sz w:val="24"/>
          <w:szCs w:val="24"/>
        </w:rPr>
        <w:tab/>
        <w:t>The student was harassed/assaulted by the judge;</w:t>
      </w:r>
    </w:p>
    <w:p w:rsidR="002F3A58" w:rsidRPr="002F3A58" w:rsidRDefault="002F3A58" w:rsidP="002F3A58">
      <w:pPr>
        <w:rPr>
          <w:rFonts w:ascii="Cambria" w:hAnsi="Cambria"/>
          <w:sz w:val="24"/>
          <w:szCs w:val="24"/>
        </w:rPr>
      </w:pPr>
      <w:r w:rsidRPr="002F3A58">
        <w:rPr>
          <w:rFonts w:ascii="Cambria" w:hAnsi="Cambria"/>
          <w:sz w:val="24"/>
          <w:szCs w:val="24"/>
        </w:rPr>
        <w:t>•</w:t>
      </w:r>
      <w:r w:rsidRPr="002F3A58">
        <w:rPr>
          <w:rFonts w:ascii="Cambria" w:hAnsi="Cambria"/>
          <w:sz w:val="24"/>
          <w:szCs w:val="24"/>
        </w:rPr>
        <w:tab/>
        <w:t xml:space="preserve">The student feels uncomfortable being judged by a former teammate;  </w:t>
      </w:r>
    </w:p>
    <w:p w:rsidR="0026625C" w:rsidRPr="00517DE0" w:rsidRDefault="002F3A58" w:rsidP="002F3A58">
      <w:pPr>
        <w:rPr>
          <w:rFonts w:ascii="Cambria" w:hAnsi="Cambria"/>
          <w:sz w:val="24"/>
          <w:szCs w:val="24"/>
        </w:rPr>
      </w:pPr>
      <w:r w:rsidRPr="002F3A58">
        <w:rPr>
          <w:rFonts w:ascii="Cambria" w:hAnsi="Cambria"/>
          <w:sz w:val="24"/>
          <w:szCs w:val="24"/>
        </w:rPr>
        <w:t>•</w:t>
      </w:r>
      <w:r w:rsidRPr="002F3A58">
        <w:rPr>
          <w:rFonts w:ascii="Cambria" w:hAnsi="Cambria"/>
          <w:sz w:val="24"/>
          <w:szCs w:val="24"/>
        </w:rPr>
        <w:tab/>
        <w:t>The student feels uncomfortable being judged by a former coach.</w:t>
      </w:r>
    </w:p>
    <w:p w:rsidR="002F3A58" w:rsidRDefault="002F3A58" w:rsidP="0026625C">
      <w:pPr>
        <w:rPr>
          <w:rFonts w:ascii="Cambria" w:hAnsi="Cambria"/>
          <w:sz w:val="24"/>
          <w:szCs w:val="24"/>
        </w:rPr>
      </w:pPr>
    </w:p>
    <w:p w:rsidR="0026625C" w:rsidRPr="00517DE0" w:rsidRDefault="0026625C" w:rsidP="0026625C">
      <w:pPr>
        <w:rPr>
          <w:rFonts w:ascii="Cambria" w:hAnsi="Cambria"/>
          <w:sz w:val="24"/>
          <w:szCs w:val="24"/>
        </w:rPr>
      </w:pPr>
      <w:r w:rsidRPr="00517DE0">
        <w:rPr>
          <w:rFonts w:ascii="Cambria" w:hAnsi="Cambria"/>
          <w:sz w:val="24"/>
          <w:szCs w:val="24"/>
        </w:rPr>
        <w:t xml:space="preserve">We respect the privacy of these decisions, so </w:t>
      </w:r>
      <w:r w:rsidRPr="00517DE0">
        <w:rPr>
          <w:rFonts w:ascii="Cambria" w:hAnsi="Cambria"/>
          <w:sz w:val="24"/>
          <w:szCs w:val="24"/>
          <w:u w:val="single"/>
        </w:rPr>
        <w:t>no explanation for the conflict is required</w:t>
      </w:r>
      <w:r w:rsidRPr="00517DE0">
        <w:rPr>
          <w:rFonts w:ascii="Cambria" w:hAnsi="Cambria"/>
          <w:sz w:val="24"/>
          <w:szCs w:val="24"/>
        </w:rPr>
        <w:t xml:space="preserve">. </w:t>
      </w:r>
      <w:r w:rsidRPr="00517DE0">
        <w:rPr>
          <w:rFonts w:ascii="Cambria" w:hAnsi="Cambria"/>
          <w:sz w:val="24"/>
          <w:szCs w:val="24"/>
        </w:rPr>
        <w:br/>
      </w:r>
    </w:p>
    <w:p w:rsidR="0026625C" w:rsidRPr="00517DE0" w:rsidRDefault="0026625C" w:rsidP="0026625C">
      <w:pPr>
        <w:rPr>
          <w:rFonts w:ascii="Cambria" w:hAnsi="Cambria"/>
          <w:sz w:val="24"/>
          <w:szCs w:val="24"/>
        </w:rPr>
      </w:pPr>
      <w:r w:rsidRPr="00517DE0">
        <w:rPr>
          <w:rFonts w:ascii="Cambria" w:hAnsi="Cambria"/>
          <w:sz w:val="24"/>
          <w:szCs w:val="24"/>
        </w:rPr>
        <w:t xml:space="preserve">If tournament staff is informed a judge has participated in improper behavior, the judge will be removed from the judging pool before interacting with students. Coaches or students may contact tournament staff directly at </w:t>
      </w:r>
      <w:hyperlink r:id="rId10" w:history="1">
        <w:r w:rsidRPr="00517DE0">
          <w:rPr>
            <w:rStyle w:val="Hyperlink"/>
            <w:rFonts w:ascii="Cambria" w:hAnsi="Cambria"/>
            <w:color w:val="auto"/>
            <w:sz w:val="24"/>
            <w:szCs w:val="24"/>
          </w:rPr>
          <w:t>brenton.mitchell@mnsu.edu</w:t>
        </w:r>
      </w:hyperlink>
      <w:r w:rsidRPr="00517DE0">
        <w:rPr>
          <w:rFonts w:ascii="Cambria" w:hAnsi="Cambria"/>
          <w:sz w:val="24"/>
          <w:szCs w:val="24"/>
        </w:rPr>
        <w:t xml:space="preserve"> or 573-434-4680. </w:t>
      </w:r>
    </w:p>
    <w:p w:rsidR="0026625C" w:rsidRPr="00517DE0" w:rsidRDefault="0026625C" w:rsidP="0026625C">
      <w:pPr>
        <w:rPr>
          <w:rFonts w:ascii="Cambria" w:hAnsi="Cambria"/>
          <w:sz w:val="24"/>
          <w:szCs w:val="24"/>
        </w:rPr>
      </w:pPr>
    </w:p>
    <w:p w:rsidR="0026625C" w:rsidRPr="00517DE0" w:rsidRDefault="002F3A58" w:rsidP="0026625C">
      <w:pPr>
        <w:rPr>
          <w:rFonts w:ascii="Cambria" w:hAnsi="Cambria"/>
          <w:b/>
          <w:i/>
          <w:sz w:val="24"/>
          <w:szCs w:val="24"/>
        </w:rPr>
      </w:pPr>
      <w:r>
        <w:rPr>
          <w:rFonts w:ascii="Cambria" w:hAnsi="Cambria"/>
          <w:sz w:val="24"/>
          <w:szCs w:val="24"/>
        </w:rPr>
        <w:t>The week of the tournament, t</w:t>
      </w:r>
      <w:r w:rsidR="0026625C" w:rsidRPr="00517DE0">
        <w:rPr>
          <w:rFonts w:ascii="Cambria" w:hAnsi="Cambria"/>
          <w:sz w:val="24"/>
          <w:szCs w:val="24"/>
        </w:rPr>
        <w:t>ournament st</w:t>
      </w:r>
      <w:r>
        <w:rPr>
          <w:rFonts w:ascii="Cambria" w:hAnsi="Cambria"/>
          <w:sz w:val="24"/>
          <w:szCs w:val="24"/>
        </w:rPr>
        <w:t xml:space="preserve">aff will provide a full list of students, </w:t>
      </w:r>
      <w:r w:rsidR="0026625C" w:rsidRPr="00517DE0">
        <w:rPr>
          <w:rFonts w:ascii="Cambria" w:hAnsi="Cambria"/>
          <w:sz w:val="24"/>
          <w:szCs w:val="24"/>
        </w:rPr>
        <w:t>judges</w:t>
      </w:r>
      <w:r>
        <w:rPr>
          <w:rFonts w:ascii="Cambria" w:hAnsi="Cambria"/>
          <w:sz w:val="24"/>
          <w:szCs w:val="24"/>
        </w:rPr>
        <w:t>,</w:t>
      </w:r>
      <w:r w:rsidR="0026625C" w:rsidRPr="00517DE0">
        <w:rPr>
          <w:rFonts w:ascii="Cambria" w:hAnsi="Cambria"/>
          <w:sz w:val="24"/>
          <w:szCs w:val="24"/>
        </w:rPr>
        <w:t xml:space="preserve"> and schools attending </w:t>
      </w:r>
      <w:r>
        <w:rPr>
          <w:rFonts w:ascii="Cambria" w:hAnsi="Cambria"/>
          <w:sz w:val="24"/>
          <w:szCs w:val="24"/>
        </w:rPr>
        <w:t xml:space="preserve">the </w:t>
      </w:r>
      <w:r w:rsidR="0026625C" w:rsidRPr="00517DE0">
        <w:rPr>
          <w:rFonts w:ascii="Cambria" w:hAnsi="Cambria"/>
          <w:sz w:val="24"/>
          <w:szCs w:val="24"/>
        </w:rPr>
        <w:t>tournament. The list of judges and schools will be available as a link on Speechwire and will be posted to the team Facebook page. (We ask the attending schools to provide the intended hired judges list to the host school as soon as possible to provide ample time for judge strikes.)</w:t>
      </w:r>
    </w:p>
    <w:p w:rsidR="0026625C" w:rsidRPr="00517DE0" w:rsidRDefault="0026625C" w:rsidP="0026625C">
      <w:pPr>
        <w:rPr>
          <w:rFonts w:ascii="Cambria" w:hAnsi="Cambria"/>
          <w:sz w:val="24"/>
          <w:szCs w:val="24"/>
        </w:rPr>
      </w:pPr>
    </w:p>
    <w:p w:rsidR="0026625C" w:rsidRPr="00517DE0" w:rsidRDefault="0026625C" w:rsidP="0026625C">
      <w:pPr>
        <w:rPr>
          <w:rFonts w:ascii="Cambria" w:hAnsi="Cambria"/>
          <w:sz w:val="24"/>
          <w:szCs w:val="24"/>
        </w:rPr>
      </w:pPr>
      <w:r w:rsidRPr="00517DE0">
        <w:rPr>
          <w:rFonts w:ascii="Cambria" w:hAnsi="Cambria"/>
          <w:b/>
          <w:i/>
          <w:sz w:val="24"/>
          <w:szCs w:val="24"/>
        </w:rPr>
        <w:t>Gender Equity</w:t>
      </w:r>
    </w:p>
    <w:p w:rsidR="0026625C" w:rsidRPr="00517DE0" w:rsidRDefault="0026625C" w:rsidP="0026625C">
      <w:pPr>
        <w:rPr>
          <w:rFonts w:ascii="Cambria" w:hAnsi="Cambria"/>
          <w:sz w:val="24"/>
          <w:szCs w:val="24"/>
        </w:rPr>
      </w:pPr>
      <w:r w:rsidRPr="00517DE0">
        <w:rPr>
          <w:rFonts w:ascii="Cambria" w:hAnsi="Cambria"/>
          <w:sz w:val="24"/>
          <w:szCs w:val="24"/>
        </w:rPr>
        <w:t xml:space="preserve">MNSU is committed to providing a place where all competitors’, judges’, and observers’ gender identities are observed and respected. </w:t>
      </w:r>
      <w:r w:rsidRPr="00517DE0">
        <w:rPr>
          <w:rFonts w:ascii="Cambria" w:hAnsi="Cambria"/>
          <w:b/>
          <w:sz w:val="24"/>
          <w:szCs w:val="24"/>
        </w:rPr>
        <w:t xml:space="preserve">Pronoun indicators </w:t>
      </w:r>
      <w:r w:rsidRPr="00517DE0">
        <w:rPr>
          <w:rFonts w:ascii="Cambria" w:hAnsi="Cambria"/>
          <w:sz w:val="24"/>
          <w:szCs w:val="24"/>
        </w:rPr>
        <w:t xml:space="preserve">will be available at registration and in the student and judge lounges. </w:t>
      </w:r>
    </w:p>
    <w:p w:rsidR="0026625C" w:rsidRPr="00517DE0" w:rsidRDefault="0026625C" w:rsidP="0026625C">
      <w:pPr>
        <w:rPr>
          <w:rFonts w:ascii="Cambria" w:hAnsi="Cambria"/>
          <w:sz w:val="24"/>
          <w:szCs w:val="24"/>
        </w:rPr>
      </w:pPr>
    </w:p>
    <w:p w:rsidR="0026625C" w:rsidRDefault="002F3A58" w:rsidP="0026625C">
      <w:pPr>
        <w:rPr>
          <w:rFonts w:ascii="Cambria" w:hAnsi="Cambria"/>
          <w:sz w:val="24"/>
          <w:szCs w:val="24"/>
        </w:rPr>
      </w:pPr>
      <w:r w:rsidRPr="002F3A58">
        <w:rPr>
          <w:rFonts w:ascii="Cambria" w:hAnsi="Cambria"/>
          <w:sz w:val="24"/>
          <w:szCs w:val="24"/>
        </w:rPr>
        <w:t>Tournament staff also commits to providing maps and signage to gender-neutral and single-stall restrooms to provide safe bathroom spaces. Maps are included at the end of this invite, will be available online at Speechwire.com, provided at registration, and in the student and judge lounges.</w:t>
      </w:r>
    </w:p>
    <w:p w:rsidR="002F3A58" w:rsidRPr="00517DE0" w:rsidRDefault="002F3A58" w:rsidP="0026625C">
      <w:pPr>
        <w:rPr>
          <w:rFonts w:ascii="Cambria" w:hAnsi="Cambria"/>
          <w:sz w:val="24"/>
          <w:szCs w:val="24"/>
        </w:rPr>
      </w:pPr>
    </w:p>
    <w:p w:rsidR="0026625C" w:rsidRPr="00517DE0" w:rsidRDefault="0026625C" w:rsidP="0026625C">
      <w:pPr>
        <w:textAlignment w:val="center"/>
        <w:rPr>
          <w:rFonts w:ascii="Cambria" w:hAnsi="Cambria"/>
          <w:b/>
          <w:i/>
          <w:sz w:val="24"/>
          <w:szCs w:val="24"/>
        </w:rPr>
      </w:pPr>
      <w:r w:rsidRPr="00517DE0">
        <w:rPr>
          <w:rFonts w:ascii="Cambria" w:hAnsi="Cambria"/>
          <w:b/>
          <w:i/>
          <w:sz w:val="24"/>
          <w:szCs w:val="24"/>
        </w:rPr>
        <w:t xml:space="preserve">Name Pronunciation </w:t>
      </w:r>
    </w:p>
    <w:p w:rsidR="0026625C" w:rsidRPr="00517DE0" w:rsidRDefault="0026625C" w:rsidP="0026625C">
      <w:pPr>
        <w:textAlignment w:val="center"/>
        <w:rPr>
          <w:rFonts w:ascii="Cambria" w:hAnsi="Cambria"/>
          <w:sz w:val="24"/>
          <w:szCs w:val="24"/>
        </w:rPr>
      </w:pPr>
      <w:r w:rsidRPr="00517DE0">
        <w:rPr>
          <w:rFonts w:ascii="Cambria" w:hAnsi="Cambria"/>
          <w:sz w:val="24"/>
          <w:szCs w:val="24"/>
        </w:rPr>
        <w:t xml:space="preserve">MNSU recognizes the power being called by your correctly pronounced name has in creating an inclusive, welcoming, respectful space. To aid judges and awards readers, </w:t>
      </w:r>
      <w:r w:rsidRPr="00517DE0">
        <w:rPr>
          <w:rFonts w:ascii="Cambria" w:hAnsi="Cambria"/>
          <w:sz w:val="24"/>
          <w:szCs w:val="24"/>
          <w:u w:val="single"/>
        </w:rPr>
        <w:t>please provide student name pronunciation through Speechwire</w:t>
      </w:r>
      <w:r w:rsidRPr="00517DE0">
        <w:rPr>
          <w:rFonts w:ascii="Cambria" w:hAnsi="Cambria"/>
          <w:sz w:val="24"/>
          <w:szCs w:val="24"/>
        </w:rPr>
        <w:t xml:space="preserve">. Depending upon Speechwire service availability, tournament staff will attempt to make name pronunciations available on cover ballots for judges. </w:t>
      </w:r>
    </w:p>
    <w:p w:rsidR="0026625C" w:rsidRPr="00517DE0" w:rsidRDefault="0026625C" w:rsidP="0026625C">
      <w:pPr>
        <w:rPr>
          <w:rFonts w:ascii="Cambria" w:hAnsi="Cambria"/>
          <w:b/>
          <w:sz w:val="24"/>
          <w:szCs w:val="24"/>
        </w:rPr>
      </w:pPr>
    </w:p>
    <w:p w:rsidR="0026625C" w:rsidRPr="00517DE0" w:rsidRDefault="0026625C" w:rsidP="0026625C">
      <w:pPr>
        <w:textAlignment w:val="center"/>
        <w:rPr>
          <w:rFonts w:ascii="Cambria" w:hAnsi="Cambria"/>
          <w:b/>
          <w:i/>
          <w:sz w:val="24"/>
          <w:szCs w:val="24"/>
        </w:rPr>
      </w:pPr>
      <w:r w:rsidRPr="00517DE0">
        <w:rPr>
          <w:rFonts w:ascii="Cambria" w:hAnsi="Cambria"/>
          <w:b/>
          <w:i/>
          <w:sz w:val="24"/>
          <w:szCs w:val="24"/>
        </w:rPr>
        <w:t>Content Warnings</w:t>
      </w:r>
    </w:p>
    <w:p w:rsidR="0026625C" w:rsidRPr="00517DE0" w:rsidRDefault="0026625C" w:rsidP="0026625C">
      <w:pPr>
        <w:pStyle w:val="NormalWeb"/>
        <w:spacing w:before="0" w:beforeAutospacing="0" w:after="0" w:afterAutospacing="0"/>
        <w:rPr>
          <w:rFonts w:ascii="Cambria" w:hAnsi="Cambria" w:cs="Arial"/>
        </w:rPr>
      </w:pPr>
      <w:r w:rsidRPr="00517DE0">
        <w:rPr>
          <w:rFonts w:ascii="Cambria" w:hAnsi="Cambria" w:cs="Arial"/>
        </w:rPr>
        <w:t xml:space="preserve">MNSU requests performers consider the nature of their topic; when possible, </w:t>
      </w:r>
      <w:r w:rsidRPr="00517DE0">
        <w:rPr>
          <w:rFonts w:ascii="Cambria" w:hAnsi="Cambria" w:cs="Arial"/>
          <w:u w:val="single"/>
        </w:rPr>
        <w:t>please list a content warning in the “Event Title” content box on Speechwire when registering</w:t>
      </w:r>
      <w:r w:rsidRPr="00517DE0">
        <w:rPr>
          <w:rFonts w:ascii="Cambria" w:hAnsi="Cambria" w:cs="Arial"/>
        </w:rPr>
        <w:t xml:space="preserve"> for the tournament and list a content warning on the board when signing in to the round. At registration, each team will be asked if they entered content warnings for their students’ pieces. Content warnings will appear on schemats online and posted at the tournament. </w:t>
      </w:r>
    </w:p>
    <w:p w:rsidR="0026625C" w:rsidRPr="00517DE0" w:rsidRDefault="0026625C" w:rsidP="0026625C">
      <w:pPr>
        <w:pStyle w:val="NormalWeb"/>
        <w:spacing w:before="0" w:beforeAutospacing="0" w:after="0" w:afterAutospacing="0"/>
        <w:rPr>
          <w:rFonts w:ascii="Cambria" w:hAnsi="Cambria" w:cs="Arial"/>
        </w:rPr>
      </w:pPr>
    </w:p>
    <w:p w:rsidR="0026625C" w:rsidRPr="00517DE0" w:rsidRDefault="0026625C" w:rsidP="0026625C">
      <w:pPr>
        <w:rPr>
          <w:rFonts w:ascii="Cambria" w:hAnsi="Cambria"/>
          <w:b/>
          <w:i/>
          <w:sz w:val="24"/>
          <w:szCs w:val="24"/>
        </w:rPr>
      </w:pPr>
      <w:r w:rsidRPr="00517DE0">
        <w:rPr>
          <w:rFonts w:ascii="Cambria" w:hAnsi="Cambria"/>
          <w:b/>
          <w:i/>
          <w:sz w:val="24"/>
          <w:szCs w:val="24"/>
        </w:rPr>
        <w:t>Wellness Table</w:t>
      </w:r>
    </w:p>
    <w:p w:rsidR="0026625C" w:rsidRPr="00517DE0" w:rsidRDefault="0026625C" w:rsidP="0026625C">
      <w:pPr>
        <w:rPr>
          <w:rFonts w:ascii="Cambria" w:hAnsi="Cambria"/>
          <w:sz w:val="24"/>
          <w:szCs w:val="24"/>
        </w:rPr>
      </w:pPr>
      <w:r w:rsidRPr="00517DE0">
        <w:rPr>
          <w:rFonts w:ascii="Cambria" w:hAnsi="Cambria"/>
          <w:sz w:val="24"/>
          <w:szCs w:val="24"/>
        </w:rPr>
        <w:t xml:space="preserve">Tournaments require intense concentration and a variety of items competitors and judges may not use on a frequent basis. Tournament staff will provide a Wellness Table with resources such as extra black books, tape, glue, breath mints, snacks, band-aids, stain removers, bobby pins, needle-and-thread, buttons, shoe goo, and other such items. </w:t>
      </w:r>
    </w:p>
    <w:p w:rsidR="0026625C" w:rsidRPr="00517DE0" w:rsidRDefault="0026625C" w:rsidP="0026625C">
      <w:pPr>
        <w:pStyle w:val="NormalWeb"/>
        <w:spacing w:before="0" w:beforeAutospacing="0" w:after="0" w:afterAutospacing="0"/>
        <w:rPr>
          <w:rFonts w:ascii="Cambria" w:hAnsi="Cambria" w:cs="Arial"/>
        </w:rPr>
      </w:pPr>
    </w:p>
    <w:p w:rsidR="0026625C" w:rsidRPr="00517DE0" w:rsidRDefault="0026625C" w:rsidP="0026625C">
      <w:pPr>
        <w:rPr>
          <w:rFonts w:ascii="Cambria" w:hAnsi="Cambria"/>
          <w:sz w:val="24"/>
          <w:szCs w:val="24"/>
        </w:rPr>
      </w:pPr>
      <w:r w:rsidRPr="00517DE0">
        <w:rPr>
          <w:rFonts w:ascii="Cambria" w:hAnsi="Cambria"/>
          <w:b/>
          <w:i/>
          <w:sz w:val="24"/>
          <w:szCs w:val="24"/>
        </w:rPr>
        <w:t>Body Type Accessibility</w:t>
      </w:r>
    </w:p>
    <w:p w:rsidR="0026625C" w:rsidRPr="00517DE0" w:rsidRDefault="0026625C" w:rsidP="0026625C">
      <w:pPr>
        <w:rPr>
          <w:rFonts w:ascii="Cambria" w:hAnsi="Cambria"/>
          <w:sz w:val="24"/>
          <w:szCs w:val="24"/>
        </w:rPr>
      </w:pPr>
      <w:r w:rsidRPr="00517DE0">
        <w:rPr>
          <w:rFonts w:ascii="Cambria" w:hAnsi="Cambria"/>
          <w:sz w:val="24"/>
          <w:szCs w:val="24"/>
        </w:rPr>
        <w:t xml:space="preserve">MNSU recognizes not all bodies comfortably move through tournament spaces. Tournament staff worked hard to select rooms with </w:t>
      </w:r>
      <w:r w:rsidRPr="00517DE0">
        <w:rPr>
          <w:rFonts w:ascii="Cambria" w:hAnsi="Cambria"/>
          <w:b/>
          <w:sz w:val="24"/>
          <w:szCs w:val="24"/>
        </w:rPr>
        <w:t>desks where all body types may comfortably compete, observe,</w:t>
      </w:r>
      <w:r w:rsidRPr="00517DE0">
        <w:rPr>
          <w:rFonts w:ascii="Cambria" w:hAnsi="Cambria"/>
          <w:sz w:val="24"/>
          <w:szCs w:val="24"/>
        </w:rPr>
        <w:t xml:space="preserve"> </w:t>
      </w:r>
      <w:r w:rsidRPr="00517DE0">
        <w:rPr>
          <w:rFonts w:ascii="Cambria" w:hAnsi="Cambria"/>
          <w:b/>
          <w:sz w:val="24"/>
          <w:szCs w:val="24"/>
        </w:rPr>
        <w:t>and judge</w:t>
      </w:r>
      <w:r w:rsidRPr="00517DE0">
        <w:rPr>
          <w:rFonts w:ascii="Cambria" w:hAnsi="Cambria"/>
          <w:sz w:val="24"/>
          <w:szCs w:val="24"/>
        </w:rPr>
        <w:t xml:space="preserve">. Rooms were prioritized so freestanding chairs were used for rounds before desk-chair combinations or similar options. When rooms do not include large seating options, the tournament staff pledges to provide chairs where everyone can feel included during the competition round. </w:t>
      </w:r>
    </w:p>
    <w:p w:rsidR="0026625C" w:rsidRPr="00517DE0" w:rsidRDefault="0026625C" w:rsidP="0026625C">
      <w:pPr>
        <w:rPr>
          <w:rFonts w:ascii="Cambria" w:hAnsi="Cambria"/>
          <w:sz w:val="24"/>
          <w:szCs w:val="24"/>
        </w:rPr>
      </w:pPr>
    </w:p>
    <w:p w:rsidR="0026625C" w:rsidRPr="00517DE0" w:rsidRDefault="0026625C" w:rsidP="0026625C">
      <w:pPr>
        <w:rPr>
          <w:rFonts w:ascii="Cambria" w:hAnsi="Cambria"/>
          <w:sz w:val="24"/>
          <w:szCs w:val="24"/>
        </w:rPr>
      </w:pPr>
      <w:r w:rsidRPr="00517DE0">
        <w:rPr>
          <w:rFonts w:ascii="Cambria" w:hAnsi="Cambria"/>
          <w:sz w:val="24"/>
          <w:szCs w:val="24"/>
        </w:rPr>
        <w:t xml:space="preserve">Tournament staff also pledges to arrange rooms to create ample space for competitors and judges who use wheelchairs to move throughout competition rounds without needless obstacles. </w:t>
      </w:r>
    </w:p>
    <w:p w:rsidR="0026625C" w:rsidRPr="00517DE0" w:rsidRDefault="0026625C" w:rsidP="0026625C">
      <w:pPr>
        <w:textAlignment w:val="center"/>
        <w:rPr>
          <w:rFonts w:ascii="Cambria" w:hAnsi="Cambria"/>
          <w:b/>
          <w:i/>
          <w:sz w:val="24"/>
          <w:szCs w:val="24"/>
        </w:rPr>
      </w:pPr>
    </w:p>
    <w:p w:rsidR="0026625C" w:rsidRPr="00517DE0" w:rsidRDefault="0026625C" w:rsidP="0026625C">
      <w:pPr>
        <w:textAlignment w:val="center"/>
        <w:rPr>
          <w:rFonts w:ascii="Cambria" w:hAnsi="Cambria"/>
          <w:b/>
          <w:i/>
          <w:sz w:val="24"/>
          <w:szCs w:val="24"/>
        </w:rPr>
      </w:pPr>
      <w:r w:rsidRPr="00517DE0">
        <w:rPr>
          <w:rFonts w:ascii="Cambria" w:hAnsi="Cambria"/>
          <w:b/>
          <w:i/>
          <w:sz w:val="24"/>
          <w:szCs w:val="24"/>
        </w:rPr>
        <w:t>Information Available Upon Request</w:t>
      </w:r>
    </w:p>
    <w:p w:rsidR="0026625C" w:rsidRPr="00517DE0" w:rsidRDefault="0026625C" w:rsidP="0026625C">
      <w:pPr>
        <w:textAlignment w:val="center"/>
        <w:rPr>
          <w:rFonts w:ascii="Cambria" w:hAnsi="Cambria"/>
          <w:sz w:val="24"/>
          <w:szCs w:val="24"/>
        </w:rPr>
      </w:pPr>
      <w:r w:rsidRPr="00517DE0">
        <w:rPr>
          <w:rFonts w:ascii="Cambria" w:hAnsi="Cambria"/>
          <w:sz w:val="24"/>
          <w:szCs w:val="24"/>
        </w:rPr>
        <w:t>Upon request, the tournament staff will have the following information:</w:t>
      </w:r>
    </w:p>
    <w:p w:rsidR="0026625C" w:rsidRPr="00517DE0" w:rsidRDefault="0026625C" w:rsidP="0026625C">
      <w:pPr>
        <w:pStyle w:val="ListParagraph"/>
        <w:numPr>
          <w:ilvl w:val="0"/>
          <w:numId w:val="4"/>
        </w:numPr>
        <w:spacing w:after="0" w:line="240" w:lineRule="auto"/>
        <w:textAlignment w:val="center"/>
        <w:rPr>
          <w:rFonts w:ascii="Cambria" w:hAnsi="Cambria"/>
          <w:sz w:val="24"/>
          <w:szCs w:val="24"/>
        </w:rPr>
      </w:pPr>
      <w:r w:rsidRPr="00517DE0">
        <w:rPr>
          <w:rFonts w:ascii="Cambria" w:hAnsi="Cambria"/>
          <w:sz w:val="24"/>
          <w:szCs w:val="24"/>
        </w:rPr>
        <w:t>Pr</w:t>
      </w:r>
      <w:r w:rsidR="002F3A58">
        <w:rPr>
          <w:rFonts w:ascii="Cambria" w:hAnsi="Cambria"/>
          <w:sz w:val="24"/>
          <w:szCs w:val="24"/>
        </w:rPr>
        <w:t>ocedures for Title IX violations;</w:t>
      </w:r>
    </w:p>
    <w:p w:rsidR="0026625C" w:rsidRPr="00517DE0" w:rsidRDefault="002F3A58" w:rsidP="0026625C">
      <w:pPr>
        <w:pStyle w:val="ListParagraph"/>
        <w:numPr>
          <w:ilvl w:val="0"/>
          <w:numId w:val="4"/>
        </w:numPr>
        <w:spacing w:after="0" w:line="240" w:lineRule="auto"/>
        <w:textAlignment w:val="center"/>
        <w:rPr>
          <w:rFonts w:ascii="Cambria" w:hAnsi="Cambria"/>
          <w:sz w:val="24"/>
          <w:szCs w:val="24"/>
        </w:rPr>
      </w:pPr>
      <w:r>
        <w:rPr>
          <w:rFonts w:ascii="Cambria" w:hAnsi="Cambria"/>
          <w:sz w:val="24"/>
          <w:szCs w:val="24"/>
        </w:rPr>
        <w:t>Regional ICE activity;</w:t>
      </w:r>
    </w:p>
    <w:p w:rsidR="0026625C" w:rsidRPr="00517DE0" w:rsidRDefault="002F3A58" w:rsidP="0026625C">
      <w:pPr>
        <w:pStyle w:val="ListParagraph"/>
        <w:numPr>
          <w:ilvl w:val="0"/>
          <w:numId w:val="4"/>
        </w:numPr>
        <w:spacing w:after="0" w:line="240" w:lineRule="auto"/>
        <w:textAlignment w:val="center"/>
        <w:rPr>
          <w:rFonts w:ascii="Cambria" w:hAnsi="Cambria"/>
          <w:sz w:val="24"/>
          <w:szCs w:val="24"/>
        </w:rPr>
      </w:pPr>
      <w:r>
        <w:rPr>
          <w:rFonts w:ascii="Cambria" w:hAnsi="Cambria"/>
          <w:sz w:val="24"/>
          <w:szCs w:val="24"/>
        </w:rPr>
        <w:t>Campus emergency procedures;</w:t>
      </w:r>
    </w:p>
    <w:p w:rsidR="0026625C" w:rsidRPr="00517DE0" w:rsidRDefault="0026625C" w:rsidP="0026625C">
      <w:pPr>
        <w:pStyle w:val="ListParagraph"/>
        <w:numPr>
          <w:ilvl w:val="0"/>
          <w:numId w:val="4"/>
        </w:numPr>
        <w:spacing w:after="0" w:line="240" w:lineRule="auto"/>
        <w:textAlignment w:val="center"/>
        <w:rPr>
          <w:rFonts w:ascii="Cambria" w:hAnsi="Cambria"/>
          <w:sz w:val="24"/>
          <w:szCs w:val="24"/>
        </w:rPr>
      </w:pPr>
      <w:r w:rsidRPr="00517DE0">
        <w:rPr>
          <w:rFonts w:ascii="Cambria" w:hAnsi="Cambria"/>
          <w:sz w:val="24"/>
          <w:szCs w:val="24"/>
        </w:rPr>
        <w:t>Loc</w:t>
      </w:r>
      <w:r w:rsidR="002F3A58">
        <w:rPr>
          <w:rFonts w:ascii="Cambria" w:hAnsi="Cambria"/>
          <w:sz w:val="24"/>
          <w:szCs w:val="24"/>
        </w:rPr>
        <w:t>al support service phone numbers.</w:t>
      </w:r>
    </w:p>
    <w:p w:rsidR="0026625C" w:rsidRPr="00517DE0" w:rsidRDefault="0026625C" w:rsidP="0026625C">
      <w:pPr>
        <w:textAlignment w:val="center"/>
        <w:rPr>
          <w:rFonts w:ascii="Cambria" w:hAnsi="Cambria"/>
          <w:sz w:val="24"/>
          <w:szCs w:val="24"/>
        </w:rPr>
      </w:pPr>
    </w:p>
    <w:p w:rsidR="0026625C" w:rsidRPr="00517DE0" w:rsidRDefault="0026625C" w:rsidP="0026625C">
      <w:pPr>
        <w:textAlignment w:val="center"/>
        <w:rPr>
          <w:rFonts w:ascii="Cambria" w:hAnsi="Cambria"/>
          <w:sz w:val="24"/>
          <w:szCs w:val="24"/>
        </w:rPr>
      </w:pPr>
      <w:r w:rsidRPr="00517DE0">
        <w:rPr>
          <w:rFonts w:ascii="Cambria" w:hAnsi="Cambria"/>
          <w:sz w:val="24"/>
          <w:szCs w:val="24"/>
        </w:rPr>
        <w:t xml:space="preserve">Information about competitive event offerings and fees are listed below. We </w:t>
      </w:r>
      <w:r w:rsidRPr="00517DE0">
        <w:rPr>
          <w:rFonts w:ascii="Cambria" w:hAnsi="Cambria"/>
          <w:spacing w:val="-1"/>
          <w:sz w:val="24"/>
          <w:szCs w:val="24"/>
        </w:rPr>
        <w:t>hope</w:t>
      </w:r>
      <w:r w:rsidRPr="00517DE0">
        <w:rPr>
          <w:rFonts w:ascii="Cambria" w:hAnsi="Cambria"/>
          <w:sz w:val="24"/>
          <w:szCs w:val="24"/>
        </w:rPr>
        <w:t xml:space="preserve"> </w:t>
      </w:r>
      <w:r w:rsidRPr="00517DE0">
        <w:rPr>
          <w:rFonts w:ascii="Cambria" w:hAnsi="Cambria"/>
          <w:spacing w:val="-1"/>
          <w:sz w:val="24"/>
          <w:szCs w:val="24"/>
        </w:rPr>
        <w:t>you</w:t>
      </w:r>
      <w:r w:rsidRPr="00517DE0">
        <w:rPr>
          <w:rFonts w:ascii="Cambria" w:hAnsi="Cambria"/>
          <w:sz w:val="24"/>
          <w:szCs w:val="24"/>
        </w:rPr>
        <w:t xml:space="preserve"> </w:t>
      </w:r>
      <w:r w:rsidRPr="00517DE0">
        <w:rPr>
          <w:rFonts w:ascii="Cambria" w:hAnsi="Cambria"/>
          <w:spacing w:val="-1"/>
          <w:sz w:val="24"/>
          <w:szCs w:val="24"/>
        </w:rPr>
        <w:t>find</w:t>
      </w:r>
      <w:r w:rsidRPr="00517DE0">
        <w:rPr>
          <w:rFonts w:ascii="Cambria" w:hAnsi="Cambria"/>
          <w:sz w:val="24"/>
          <w:szCs w:val="24"/>
        </w:rPr>
        <w:t xml:space="preserve"> </w:t>
      </w:r>
      <w:r w:rsidRPr="00517DE0">
        <w:rPr>
          <w:rFonts w:ascii="Cambria" w:hAnsi="Cambria"/>
          <w:spacing w:val="-1"/>
          <w:sz w:val="24"/>
          <w:szCs w:val="24"/>
        </w:rPr>
        <w:t>it</w:t>
      </w:r>
      <w:r w:rsidRPr="00517DE0">
        <w:rPr>
          <w:rFonts w:ascii="Cambria" w:hAnsi="Cambria"/>
          <w:spacing w:val="1"/>
          <w:sz w:val="24"/>
          <w:szCs w:val="24"/>
        </w:rPr>
        <w:t xml:space="preserve"> </w:t>
      </w:r>
      <w:r w:rsidRPr="00517DE0">
        <w:rPr>
          <w:rFonts w:ascii="Cambria" w:hAnsi="Cambria"/>
          <w:spacing w:val="-1"/>
          <w:sz w:val="24"/>
          <w:szCs w:val="24"/>
        </w:rPr>
        <w:t>possible</w:t>
      </w:r>
      <w:r w:rsidRPr="00517DE0">
        <w:rPr>
          <w:rFonts w:ascii="Cambria" w:hAnsi="Cambria"/>
          <w:sz w:val="24"/>
          <w:szCs w:val="24"/>
        </w:rPr>
        <w:t xml:space="preserve"> to </w:t>
      </w:r>
      <w:r w:rsidRPr="00517DE0">
        <w:rPr>
          <w:rFonts w:ascii="Cambria" w:hAnsi="Cambria"/>
          <w:spacing w:val="-1"/>
          <w:sz w:val="24"/>
          <w:szCs w:val="24"/>
        </w:rPr>
        <w:t>attend</w:t>
      </w:r>
      <w:r w:rsidRPr="00517DE0">
        <w:rPr>
          <w:rFonts w:ascii="Cambria" w:hAnsi="Cambria"/>
          <w:spacing w:val="-2"/>
          <w:sz w:val="24"/>
          <w:szCs w:val="24"/>
        </w:rPr>
        <w:t xml:space="preserve"> </w:t>
      </w:r>
      <w:r w:rsidRPr="00517DE0">
        <w:rPr>
          <w:rFonts w:ascii="Cambria" w:hAnsi="Cambria"/>
          <w:sz w:val="24"/>
          <w:szCs w:val="24"/>
        </w:rPr>
        <w:t xml:space="preserve">the Sunday portion of the Southern Minnesota Swing in October! </w:t>
      </w:r>
      <w:r w:rsidRPr="00517DE0">
        <w:rPr>
          <w:rFonts w:ascii="Cambria" w:hAnsi="Cambria"/>
          <w:spacing w:val="-2"/>
          <w:sz w:val="24"/>
          <w:szCs w:val="24"/>
        </w:rPr>
        <w:t>If</w:t>
      </w:r>
      <w:r w:rsidRPr="00517DE0">
        <w:rPr>
          <w:rFonts w:ascii="Cambria" w:hAnsi="Cambria"/>
          <w:spacing w:val="3"/>
          <w:sz w:val="24"/>
          <w:szCs w:val="24"/>
        </w:rPr>
        <w:t xml:space="preserve"> </w:t>
      </w:r>
      <w:r w:rsidRPr="00517DE0">
        <w:rPr>
          <w:rFonts w:ascii="Cambria" w:hAnsi="Cambria"/>
          <w:spacing w:val="-1"/>
          <w:sz w:val="24"/>
          <w:szCs w:val="24"/>
        </w:rPr>
        <w:t>you</w:t>
      </w:r>
      <w:r w:rsidRPr="00517DE0">
        <w:rPr>
          <w:rFonts w:ascii="Cambria" w:hAnsi="Cambria"/>
          <w:sz w:val="24"/>
          <w:szCs w:val="24"/>
        </w:rPr>
        <w:t xml:space="preserve"> </w:t>
      </w:r>
      <w:r w:rsidRPr="00517DE0">
        <w:rPr>
          <w:rFonts w:ascii="Cambria" w:hAnsi="Cambria"/>
          <w:spacing w:val="-1"/>
          <w:sz w:val="24"/>
          <w:szCs w:val="24"/>
        </w:rPr>
        <w:t>have</w:t>
      </w:r>
      <w:r w:rsidRPr="00517DE0">
        <w:rPr>
          <w:rFonts w:ascii="Cambria" w:hAnsi="Cambria"/>
          <w:sz w:val="24"/>
          <w:szCs w:val="24"/>
        </w:rPr>
        <w:t xml:space="preserve"> </w:t>
      </w:r>
      <w:r w:rsidRPr="00517DE0">
        <w:rPr>
          <w:rFonts w:ascii="Cambria" w:hAnsi="Cambria"/>
          <w:spacing w:val="-1"/>
          <w:sz w:val="24"/>
          <w:szCs w:val="24"/>
        </w:rPr>
        <w:t>questions,</w:t>
      </w:r>
      <w:r w:rsidRPr="00517DE0">
        <w:rPr>
          <w:rFonts w:ascii="Cambria" w:hAnsi="Cambria"/>
          <w:spacing w:val="-3"/>
          <w:sz w:val="24"/>
          <w:szCs w:val="24"/>
        </w:rPr>
        <w:t xml:space="preserve"> </w:t>
      </w:r>
      <w:r w:rsidRPr="00517DE0">
        <w:rPr>
          <w:rFonts w:ascii="Cambria" w:hAnsi="Cambria"/>
          <w:spacing w:val="-1"/>
          <w:sz w:val="24"/>
          <w:szCs w:val="24"/>
        </w:rPr>
        <w:t>feel</w:t>
      </w:r>
      <w:r w:rsidRPr="00517DE0">
        <w:rPr>
          <w:rFonts w:ascii="Cambria" w:hAnsi="Cambria"/>
          <w:spacing w:val="-2"/>
          <w:sz w:val="24"/>
          <w:szCs w:val="24"/>
        </w:rPr>
        <w:t xml:space="preserve"> </w:t>
      </w:r>
      <w:r w:rsidRPr="00517DE0">
        <w:rPr>
          <w:rFonts w:ascii="Cambria" w:hAnsi="Cambria"/>
          <w:spacing w:val="-1"/>
          <w:sz w:val="24"/>
          <w:szCs w:val="24"/>
        </w:rPr>
        <w:t>free</w:t>
      </w:r>
      <w:r w:rsidRPr="00517DE0">
        <w:rPr>
          <w:rFonts w:ascii="Cambria" w:hAnsi="Cambria"/>
          <w:spacing w:val="-2"/>
          <w:sz w:val="24"/>
          <w:szCs w:val="24"/>
        </w:rPr>
        <w:t xml:space="preserve"> </w:t>
      </w:r>
      <w:r w:rsidRPr="00517DE0">
        <w:rPr>
          <w:rFonts w:ascii="Cambria" w:hAnsi="Cambria"/>
          <w:sz w:val="24"/>
          <w:szCs w:val="24"/>
        </w:rPr>
        <w:t>to</w:t>
      </w:r>
      <w:r w:rsidRPr="00517DE0">
        <w:rPr>
          <w:rFonts w:ascii="Cambria" w:hAnsi="Cambria"/>
          <w:spacing w:val="2"/>
          <w:sz w:val="24"/>
          <w:szCs w:val="24"/>
        </w:rPr>
        <w:t xml:space="preserve"> </w:t>
      </w:r>
      <w:r w:rsidRPr="00517DE0">
        <w:rPr>
          <w:rFonts w:ascii="Cambria" w:hAnsi="Cambria"/>
          <w:spacing w:val="-1"/>
          <w:sz w:val="24"/>
          <w:szCs w:val="24"/>
        </w:rPr>
        <w:t>email/call</w:t>
      </w:r>
      <w:r w:rsidRPr="00517DE0">
        <w:rPr>
          <w:rFonts w:ascii="Cambria" w:hAnsi="Cambria"/>
          <w:spacing w:val="-2"/>
          <w:sz w:val="24"/>
          <w:szCs w:val="24"/>
        </w:rPr>
        <w:t xml:space="preserve"> </w:t>
      </w:r>
      <w:r w:rsidRPr="00517DE0">
        <w:rPr>
          <w:rFonts w:ascii="Cambria" w:hAnsi="Cambria"/>
          <w:spacing w:val="-1"/>
          <w:sz w:val="24"/>
          <w:szCs w:val="24"/>
        </w:rPr>
        <w:t xml:space="preserve">Brent Mitchell at Brenton.mitchell@mnsu.edu or </w:t>
      </w:r>
      <w:r w:rsidRPr="00517DE0">
        <w:rPr>
          <w:rFonts w:ascii="Cambria" w:hAnsi="Cambria"/>
          <w:b/>
          <w:sz w:val="24"/>
          <w:szCs w:val="24"/>
        </w:rPr>
        <w:t>573-434-4680</w:t>
      </w:r>
      <w:r w:rsidRPr="00517DE0">
        <w:rPr>
          <w:rFonts w:ascii="Cambria" w:hAnsi="Cambria"/>
          <w:b/>
          <w:spacing w:val="-1"/>
          <w:sz w:val="24"/>
          <w:szCs w:val="24"/>
        </w:rPr>
        <w:t xml:space="preserve">. </w:t>
      </w:r>
      <w:r w:rsidRPr="00517DE0">
        <w:rPr>
          <w:rFonts w:ascii="Cambria" w:hAnsi="Cambria"/>
          <w:sz w:val="24"/>
          <w:szCs w:val="24"/>
        </w:rPr>
        <w:t>See you then!</w:t>
      </w:r>
    </w:p>
    <w:p w:rsidR="002B4580" w:rsidRDefault="002B4580">
      <w:pPr>
        <w:tabs>
          <w:tab w:val="left" w:pos="2880"/>
        </w:tabs>
        <w:rPr>
          <w:rFonts w:ascii="Cambria" w:hAnsi="Cambria"/>
          <w:sz w:val="24"/>
          <w:szCs w:val="24"/>
        </w:rPr>
      </w:pPr>
    </w:p>
    <w:p w:rsidR="00A526A6" w:rsidRDefault="00A526A6">
      <w:pPr>
        <w:tabs>
          <w:tab w:val="left" w:pos="2880"/>
        </w:tabs>
        <w:rPr>
          <w:rFonts w:ascii="Cambria" w:hAnsi="Cambria"/>
          <w:sz w:val="24"/>
          <w:szCs w:val="24"/>
        </w:rPr>
      </w:pPr>
    </w:p>
    <w:p w:rsidR="00CA1B52" w:rsidRPr="002B4580" w:rsidRDefault="00CA1B52">
      <w:pPr>
        <w:tabs>
          <w:tab w:val="left" w:pos="2880"/>
        </w:tabs>
        <w:rPr>
          <w:rFonts w:ascii="Cambria" w:hAnsi="Cambria"/>
          <w:sz w:val="24"/>
          <w:szCs w:val="24"/>
        </w:rPr>
      </w:pPr>
    </w:p>
    <w:p w:rsidR="00EA004E" w:rsidRPr="002B4580" w:rsidRDefault="00EA004E">
      <w:pPr>
        <w:tabs>
          <w:tab w:val="left" w:pos="2880"/>
        </w:tabs>
        <w:rPr>
          <w:rFonts w:ascii="Cambria" w:hAnsi="Cambria"/>
          <w:b/>
          <w:sz w:val="24"/>
          <w:szCs w:val="24"/>
        </w:rPr>
      </w:pPr>
      <w:r w:rsidRPr="00B963B8">
        <w:rPr>
          <w:rFonts w:ascii="Cambria" w:hAnsi="Cambria"/>
          <w:b/>
          <w:sz w:val="28"/>
          <w:szCs w:val="24"/>
          <w:u w:val="single"/>
        </w:rPr>
        <w:t>Competitive Event Offerings</w:t>
      </w:r>
      <w:r w:rsidRPr="002B4580">
        <w:rPr>
          <w:rFonts w:ascii="Cambria" w:hAnsi="Cambria"/>
          <w:b/>
          <w:sz w:val="24"/>
          <w:szCs w:val="24"/>
        </w:rPr>
        <w:t>:</w:t>
      </w:r>
    </w:p>
    <w:p w:rsidR="0076530E" w:rsidRPr="002B4580" w:rsidRDefault="007B045A" w:rsidP="0076530E">
      <w:pPr>
        <w:tabs>
          <w:tab w:val="left" w:pos="2880"/>
        </w:tabs>
        <w:rPr>
          <w:rFonts w:ascii="Cambria" w:hAnsi="Cambria"/>
          <w:i/>
          <w:sz w:val="24"/>
          <w:szCs w:val="24"/>
        </w:rPr>
      </w:pPr>
      <w:r w:rsidRPr="002B4580">
        <w:rPr>
          <w:rFonts w:ascii="Cambria" w:hAnsi="Cambria"/>
          <w:sz w:val="24"/>
          <w:szCs w:val="24"/>
        </w:rPr>
        <w:t>The Larry Schnoor Invitational will offer two preliminary</w:t>
      </w:r>
      <w:r w:rsidR="00940825" w:rsidRPr="002B4580">
        <w:rPr>
          <w:rFonts w:ascii="Cambria" w:hAnsi="Cambria"/>
          <w:sz w:val="24"/>
          <w:szCs w:val="24"/>
        </w:rPr>
        <w:t xml:space="preserve"> rounds</w:t>
      </w:r>
      <w:r w:rsidRPr="002B4580">
        <w:rPr>
          <w:rFonts w:ascii="Cambria" w:hAnsi="Cambria"/>
          <w:sz w:val="24"/>
          <w:szCs w:val="24"/>
        </w:rPr>
        <w:t xml:space="preserve"> </w:t>
      </w:r>
      <w:r w:rsidR="00940825" w:rsidRPr="002B4580">
        <w:rPr>
          <w:rFonts w:ascii="Cambria" w:hAnsi="Cambria"/>
          <w:sz w:val="24"/>
          <w:szCs w:val="24"/>
        </w:rPr>
        <w:t xml:space="preserve">in one open division </w:t>
      </w:r>
      <w:r w:rsidR="00752ECF" w:rsidRPr="002B4580">
        <w:rPr>
          <w:rFonts w:ascii="Cambria" w:hAnsi="Cambria"/>
          <w:sz w:val="24"/>
          <w:szCs w:val="24"/>
        </w:rPr>
        <w:t>of</w:t>
      </w:r>
      <w:r w:rsidR="00940825" w:rsidRPr="002B4580">
        <w:rPr>
          <w:rFonts w:ascii="Cambria" w:hAnsi="Cambria"/>
          <w:sz w:val="24"/>
          <w:szCs w:val="24"/>
        </w:rPr>
        <w:t xml:space="preserve"> all 11 </w:t>
      </w:r>
      <w:r w:rsidR="00F40DB9">
        <w:rPr>
          <w:rFonts w:ascii="Cambria" w:hAnsi="Cambria"/>
          <w:sz w:val="24"/>
          <w:szCs w:val="24"/>
        </w:rPr>
        <w:t>NFA individual</w:t>
      </w:r>
      <w:r w:rsidR="00940825" w:rsidRPr="002B4580">
        <w:rPr>
          <w:rFonts w:ascii="Cambria" w:hAnsi="Cambria"/>
          <w:sz w:val="24"/>
          <w:szCs w:val="24"/>
        </w:rPr>
        <w:t xml:space="preserve"> events</w:t>
      </w:r>
      <w:r w:rsidR="00221E70">
        <w:rPr>
          <w:rFonts w:ascii="Cambria" w:hAnsi="Cambria"/>
          <w:sz w:val="24"/>
          <w:szCs w:val="24"/>
        </w:rPr>
        <w:t xml:space="preserve"> </w:t>
      </w:r>
      <w:r w:rsidR="00B810DF">
        <w:rPr>
          <w:rFonts w:ascii="Cambria" w:hAnsi="Cambria"/>
          <w:sz w:val="24"/>
          <w:szCs w:val="24"/>
        </w:rPr>
        <w:t xml:space="preserve">with </w:t>
      </w:r>
      <w:r w:rsidR="00362E17">
        <w:rPr>
          <w:rFonts w:ascii="Cambria" w:hAnsi="Cambria"/>
          <w:sz w:val="24"/>
          <w:szCs w:val="24"/>
        </w:rPr>
        <w:t xml:space="preserve">a </w:t>
      </w:r>
      <w:r w:rsidR="00221E70" w:rsidRPr="00726D44">
        <w:rPr>
          <w:rFonts w:ascii="Cambria" w:hAnsi="Cambria"/>
          <w:b/>
          <w:sz w:val="24"/>
          <w:szCs w:val="24"/>
        </w:rPr>
        <w:t>special addition of Impro</w:t>
      </w:r>
      <w:r w:rsidR="00726D44" w:rsidRPr="00726D44">
        <w:rPr>
          <w:rFonts w:ascii="Cambria" w:hAnsi="Cambria"/>
          <w:b/>
          <w:sz w:val="24"/>
          <w:szCs w:val="24"/>
        </w:rPr>
        <w:t>vised Duo</w:t>
      </w:r>
      <w:r w:rsidR="00940825" w:rsidRPr="002B4580">
        <w:rPr>
          <w:rFonts w:ascii="Cambria" w:hAnsi="Cambria"/>
          <w:sz w:val="24"/>
          <w:szCs w:val="24"/>
        </w:rPr>
        <w:t xml:space="preserve">.  </w:t>
      </w:r>
      <w:r w:rsidR="00EA004E" w:rsidRPr="002B4580">
        <w:rPr>
          <w:rFonts w:ascii="Cambria" w:hAnsi="Cambria"/>
          <w:sz w:val="24"/>
          <w:szCs w:val="24"/>
        </w:rPr>
        <w:t>Semi-finals will be held</w:t>
      </w:r>
      <w:r w:rsidR="00B810DF">
        <w:rPr>
          <w:rFonts w:ascii="Cambria" w:hAnsi="Cambria"/>
          <w:sz w:val="24"/>
          <w:szCs w:val="24"/>
        </w:rPr>
        <w:t xml:space="preserve"> in any event with more </w:t>
      </w:r>
      <w:r w:rsidR="00EA004E" w:rsidRPr="002B4580">
        <w:rPr>
          <w:rFonts w:ascii="Cambria" w:hAnsi="Cambria"/>
          <w:sz w:val="24"/>
          <w:szCs w:val="24"/>
        </w:rPr>
        <w:t>than 50 students entered</w:t>
      </w:r>
      <w:r w:rsidR="00B810DF">
        <w:rPr>
          <w:rFonts w:ascii="Cambria" w:hAnsi="Cambria"/>
          <w:sz w:val="24"/>
          <w:szCs w:val="24"/>
        </w:rPr>
        <w:t>.</w:t>
      </w:r>
      <w:r w:rsidR="00EA004E" w:rsidRPr="002B4580">
        <w:rPr>
          <w:rFonts w:ascii="Cambria" w:hAnsi="Cambria"/>
          <w:sz w:val="24"/>
          <w:szCs w:val="24"/>
        </w:rPr>
        <w:t xml:space="preserve"> </w:t>
      </w:r>
      <w:r w:rsidR="0076530E">
        <w:rPr>
          <w:rFonts w:ascii="Cambria" w:hAnsi="Cambria"/>
          <w:sz w:val="24"/>
          <w:szCs w:val="24"/>
        </w:rPr>
        <w:t>Please note: s</w:t>
      </w:r>
      <w:r w:rsidR="0076530E" w:rsidRPr="002B4580">
        <w:rPr>
          <w:rFonts w:ascii="Cambria" w:hAnsi="Cambria"/>
          <w:sz w:val="24"/>
          <w:szCs w:val="24"/>
        </w:rPr>
        <w:t xml:space="preserve">tudents may enter a maximum of </w:t>
      </w:r>
      <w:r w:rsidR="0076530E" w:rsidRPr="002B4580">
        <w:rPr>
          <w:rFonts w:ascii="Cambria" w:hAnsi="Cambria"/>
          <w:b/>
          <w:sz w:val="24"/>
          <w:szCs w:val="24"/>
        </w:rPr>
        <w:t>THREE</w:t>
      </w:r>
      <w:r w:rsidR="0076530E" w:rsidRPr="002B4580">
        <w:rPr>
          <w:rFonts w:ascii="Cambria" w:hAnsi="Cambria"/>
          <w:sz w:val="24"/>
          <w:szCs w:val="24"/>
        </w:rPr>
        <w:t xml:space="preserve"> events per pattern. </w:t>
      </w:r>
      <w:r w:rsidR="0076530E" w:rsidRPr="002B4580">
        <w:rPr>
          <w:rFonts w:ascii="Cambria" w:hAnsi="Cambria"/>
          <w:i/>
          <w:sz w:val="24"/>
          <w:szCs w:val="24"/>
        </w:rPr>
        <w:t>Students who triple enter in a pattern are responsible for getting to all events during the scheduled time period.</w:t>
      </w:r>
    </w:p>
    <w:p w:rsidR="00EA004E" w:rsidRPr="002B4580" w:rsidRDefault="00EA004E">
      <w:pPr>
        <w:tabs>
          <w:tab w:val="left" w:pos="2880"/>
        </w:tabs>
        <w:rPr>
          <w:rFonts w:ascii="Cambria" w:hAnsi="Cambria"/>
          <w:sz w:val="24"/>
          <w:szCs w:val="24"/>
        </w:rPr>
      </w:pPr>
    </w:p>
    <w:p w:rsidR="00EA004E" w:rsidRPr="002B4580" w:rsidRDefault="00940825">
      <w:pPr>
        <w:tabs>
          <w:tab w:val="left" w:pos="2880"/>
        </w:tabs>
        <w:rPr>
          <w:rFonts w:ascii="Cambria" w:hAnsi="Cambria"/>
          <w:sz w:val="24"/>
          <w:szCs w:val="24"/>
        </w:rPr>
      </w:pPr>
      <w:r w:rsidRPr="002B4580">
        <w:rPr>
          <w:rFonts w:ascii="Cambria" w:hAnsi="Cambria"/>
          <w:sz w:val="24"/>
          <w:szCs w:val="24"/>
        </w:rPr>
        <w:lastRenderedPageBreak/>
        <w:t>Events will be</w:t>
      </w:r>
      <w:r w:rsidR="00221E70">
        <w:rPr>
          <w:rFonts w:ascii="Cambria" w:hAnsi="Cambria"/>
          <w:sz w:val="24"/>
          <w:szCs w:val="24"/>
        </w:rPr>
        <w:t xml:space="preserve"> offered in 2 conflict patterns:</w:t>
      </w:r>
      <w:r w:rsidRPr="002B4580">
        <w:rPr>
          <w:rFonts w:ascii="Cambria" w:hAnsi="Cambria"/>
          <w:sz w:val="24"/>
          <w:szCs w:val="24"/>
        </w:rPr>
        <w:t xml:space="preserve"> </w:t>
      </w:r>
    </w:p>
    <w:p w:rsidR="00EA004E" w:rsidRPr="002B4580" w:rsidRDefault="00EA004E" w:rsidP="00EA004E">
      <w:pPr>
        <w:tabs>
          <w:tab w:val="left" w:pos="2880"/>
        </w:tabs>
        <w:rPr>
          <w:rFonts w:ascii="Cambria" w:hAnsi="Cambria"/>
          <w:sz w:val="24"/>
          <w:szCs w:val="24"/>
        </w:rPr>
      </w:pPr>
    </w:p>
    <w:p w:rsidR="00953554" w:rsidRPr="002B4580" w:rsidRDefault="00953554" w:rsidP="00EA004E">
      <w:pPr>
        <w:tabs>
          <w:tab w:val="left" w:pos="2880"/>
        </w:tabs>
        <w:rPr>
          <w:rFonts w:ascii="Cambria" w:hAnsi="Cambria"/>
          <w:sz w:val="24"/>
          <w:szCs w:val="24"/>
        </w:rPr>
      </w:pPr>
      <w:r w:rsidRPr="002B4580">
        <w:rPr>
          <w:rFonts w:ascii="Cambria" w:hAnsi="Cambria"/>
          <w:sz w:val="24"/>
          <w:szCs w:val="24"/>
          <w:u w:val="single"/>
        </w:rPr>
        <w:t>Pattern A</w:t>
      </w:r>
      <w:r w:rsidRPr="002B4580">
        <w:rPr>
          <w:rFonts w:ascii="Cambria" w:hAnsi="Cambria"/>
          <w:sz w:val="24"/>
          <w:szCs w:val="24"/>
        </w:rPr>
        <w:tab/>
      </w:r>
      <w:r w:rsidRPr="002B4580">
        <w:rPr>
          <w:rFonts w:ascii="Cambria" w:hAnsi="Cambria"/>
          <w:sz w:val="24"/>
          <w:szCs w:val="24"/>
        </w:rPr>
        <w:tab/>
      </w:r>
      <w:r w:rsidRPr="002B4580">
        <w:rPr>
          <w:rFonts w:ascii="Cambria" w:hAnsi="Cambria"/>
          <w:sz w:val="24"/>
          <w:szCs w:val="24"/>
          <w:u w:val="single"/>
        </w:rPr>
        <w:t>Pattern B</w:t>
      </w:r>
    </w:p>
    <w:p w:rsidR="00205E87" w:rsidRPr="002B4580" w:rsidRDefault="00205E87" w:rsidP="00EA004E">
      <w:pPr>
        <w:tabs>
          <w:tab w:val="left" w:pos="2880"/>
        </w:tabs>
        <w:rPr>
          <w:rFonts w:ascii="Cambria" w:hAnsi="Cambria"/>
          <w:sz w:val="24"/>
          <w:szCs w:val="24"/>
        </w:rPr>
      </w:pPr>
      <w:r w:rsidRPr="002B4580">
        <w:rPr>
          <w:rFonts w:ascii="Cambria" w:hAnsi="Cambria"/>
          <w:sz w:val="24"/>
          <w:szCs w:val="24"/>
        </w:rPr>
        <w:t>Communication Analysis</w:t>
      </w:r>
      <w:r w:rsidRPr="002B4580">
        <w:rPr>
          <w:rFonts w:ascii="Cambria" w:hAnsi="Cambria"/>
          <w:sz w:val="24"/>
          <w:szCs w:val="24"/>
        </w:rPr>
        <w:tab/>
      </w:r>
      <w:r w:rsidRPr="002B4580">
        <w:rPr>
          <w:rFonts w:ascii="Cambria" w:hAnsi="Cambria"/>
          <w:sz w:val="24"/>
          <w:szCs w:val="24"/>
        </w:rPr>
        <w:tab/>
        <w:t xml:space="preserve">After Dinner Speaking </w:t>
      </w:r>
    </w:p>
    <w:p w:rsidR="00205E87" w:rsidRPr="002B4580" w:rsidRDefault="00205E87" w:rsidP="00EA004E">
      <w:pPr>
        <w:tabs>
          <w:tab w:val="left" w:pos="2880"/>
        </w:tabs>
        <w:rPr>
          <w:rFonts w:ascii="Cambria" w:hAnsi="Cambria"/>
          <w:sz w:val="24"/>
          <w:szCs w:val="24"/>
        </w:rPr>
      </w:pPr>
      <w:r w:rsidRPr="002B4580">
        <w:rPr>
          <w:rFonts w:ascii="Cambria" w:hAnsi="Cambria"/>
          <w:sz w:val="24"/>
          <w:szCs w:val="24"/>
        </w:rPr>
        <w:t>Duo</w:t>
      </w:r>
      <w:r w:rsidR="00726D44">
        <w:rPr>
          <w:rFonts w:ascii="Cambria" w:hAnsi="Cambria"/>
          <w:sz w:val="24"/>
          <w:szCs w:val="24"/>
        </w:rPr>
        <w:t xml:space="preserve"> Interpretation</w:t>
      </w:r>
      <w:r w:rsidRPr="002B4580">
        <w:rPr>
          <w:rFonts w:ascii="Cambria" w:hAnsi="Cambria"/>
          <w:sz w:val="24"/>
          <w:szCs w:val="24"/>
        </w:rPr>
        <w:tab/>
      </w:r>
      <w:r w:rsidRPr="002B4580">
        <w:rPr>
          <w:rFonts w:ascii="Cambria" w:hAnsi="Cambria"/>
          <w:sz w:val="24"/>
          <w:szCs w:val="24"/>
        </w:rPr>
        <w:tab/>
        <w:t>Dramatic Interpretation</w:t>
      </w:r>
    </w:p>
    <w:p w:rsidR="00205E87" w:rsidRDefault="00205E87" w:rsidP="00EA004E">
      <w:pPr>
        <w:tabs>
          <w:tab w:val="left" w:pos="2880"/>
        </w:tabs>
        <w:rPr>
          <w:rFonts w:ascii="Cambria" w:hAnsi="Cambria"/>
          <w:sz w:val="24"/>
          <w:szCs w:val="24"/>
        </w:rPr>
      </w:pPr>
      <w:r w:rsidRPr="002B4580">
        <w:rPr>
          <w:rFonts w:ascii="Cambria" w:hAnsi="Cambria"/>
          <w:sz w:val="24"/>
          <w:szCs w:val="24"/>
        </w:rPr>
        <w:t>Extemporaneous Speaking</w:t>
      </w:r>
      <w:r w:rsidRPr="002B4580">
        <w:rPr>
          <w:rFonts w:ascii="Cambria" w:hAnsi="Cambria"/>
          <w:sz w:val="24"/>
          <w:szCs w:val="24"/>
        </w:rPr>
        <w:tab/>
      </w:r>
      <w:r w:rsidRPr="002B4580">
        <w:rPr>
          <w:rFonts w:ascii="Cambria" w:hAnsi="Cambria"/>
          <w:sz w:val="24"/>
          <w:szCs w:val="24"/>
        </w:rPr>
        <w:tab/>
        <w:t xml:space="preserve">Impromptu </w:t>
      </w:r>
    </w:p>
    <w:p w:rsidR="00726D44" w:rsidRPr="002B4580" w:rsidRDefault="00A83703" w:rsidP="00EA004E">
      <w:pPr>
        <w:tabs>
          <w:tab w:val="left" w:pos="2880"/>
        </w:tabs>
        <w:rPr>
          <w:rFonts w:ascii="Cambria" w:hAnsi="Cambria"/>
          <w:sz w:val="24"/>
          <w:szCs w:val="24"/>
        </w:rPr>
      </w:pPr>
      <w:r>
        <w:rPr>
          <w:rFonts w:ascii="Cambria" w:hAnsi="Cambria"/>
          <w:sz w:val="24"/>
          <w:szCs w:val="24"/>
        </w:rPr>
        <w:t>Persuasion</w:t>
      </w:r>
      <w:r w:rsidR="00726D44">
        <w:rPr>
          <w:rFonts w:ascii="Cambria" w:hAnsi="Cambria"/>
          <w:sz w:val="24"/>
          <w:szCs w:val="24"/>
        </w:rPr>
        <w:tab/>
      </w:r>
      <w:r w:rsidR="00726D44">
        <w:rPr>
          <w:rFonts w:ascii="Cambria" w:hAnsi="Cambria"/>
          <w:sz w:val="24"/>
          <w:szCs w:val="24"/>
        </w:rPr>
        <w:tab/>
        <w:t>Improvised Duo</w:t>
      </w:r>
    </w:p>
    <w:p w:rsidR="00205E87" w:rsidRPr="002B4580" w:rsidRDefault="00A83703" w:rsidP="00EA004E">
      <w:pPr>
        <w:tabs>
          <w:tab w:val="left" w:pos="2880"/>
        </w:tabs>
        <w:rPr>
          <w:rFonts w:ascii="Cambria" w:hAnsi="Cambria"/>
          <w:sz w:val="24"/>
          <w:szCs w:val="24"/>
        </w:rPr>
      </w:pPr>
      <w:r>
        <w:rPr>
          <w:rFonts w:ascii="Cambria" w:hAnsi="Cambria"/>
          <w:sz w:val="24"/>
          <w:szCs w:val="24"/>
        </w:rPr>
        <w:t>Program Oral Interpretation</w:t>
      </w:r>
      <w:r w:rsidR="00205E87" w:rsidRPr="002B4580">
        <w:rPr>
          <w:rFonts w:ascii="Cambria" w:hAnsi="Cambria"/>
          <w:sz w:val="24"/>
          <w:szCs w:val="24"/>
        </w:rPr>
        <w:tab/>
        <w:t xml:space="preserve">Informative </w:t>
      </w:r>
    </w:p>
    <w:p w:rsidR="00205E87" w:rsidRPr="002B4580" w:rsidRDefault="00205E87" w:rsidP="00EA004E">
      <w:pPr>
        <w:tabs>
          <w:tab w:val="left" w:pos="2880"/>
        </w:tabs>
        <w:rPr>
          <w:rFonts w:ascii="Cambria" w:hAnsi="Cambria"/>
          <w:sz w:val="24"/>
          <w:szCs w:val="24"/>
        </w:rPr>
      </w:pPr>
      <w:r w:rsidRPr="002B4580">
        <w:rPr>
          <w:rFonts w:ascii="Cambria" w:hAnsi="Cambria"/>
          <w:sz w:val="24"/>
          <w:szCs w:val="24"/>
        </w:rPr>
        <w:t>Pro</w:t>
      </w:r>
      <w:r w:rsidR="00A83703">
        <w:rPr>
          <w:rFonts w:ascii="Cambria" w:hAnsi="Cambria"/>
          <w:sz w:val="24"/>
          <w:szCs w:val="24"/>
        </w:rPr>
        <w:t>se</w:t>
      </w:r>
      <w:r w:rsidRPr="002B4580">
        <w:rPr>
          <w:rFonts w:ascii="Cambria" w:hAnsi="Cambria"/>
          <w:sz w:val="24"/>
          <w:szCs w:val="24"/>
        </w:rPr>
        <w:t xml:space="preserve"> </w:t>
      </w:r>
      <w:r w:rsidRPr="002B4580">
        <w:rPr>
          <w:rFonts w:ascii="Cambria" w:hAnsi="Cambria"/>
          <w:sz w:val="24"/>
          <w:szCs w:val="24"/>
        </w:rPr>
        <w:tab/>
      </w:r>
      <w:r w:rsidR="00A83703">
        <w:rPr>
          <w:rFonts w:ascii="Cambria" w:hAnsi="Cambria"/>
          <w:sz w:val="24"/>
          <w:szCs w:val="24"/>
        </w:rPr>
        <w:tab/>
      </w:r>
      <w:r w:rsidRPr="002B4580">
        <w:rPr>
          <w:rFonts w:ascii="Cambria" w:hAnsi="Cambria"/>
          <w:sz w:val="24"/>
          <w:szCs w:val="24"/>
        </w:rPr>
        <w:t xml:space="preserve">Poetry </w:t>
      </w:r>
    </w:p>
    <w:p w:rsidR="00205E87" w:rsidRPr="002B4580" w:rsidRDefault="00205E87" w:rsidP="00EA004E">
      <w:pPr>
        <w:tabs>
          <w:tab w:val="left" w:pos="2880"/>
        </w:tabs>
        <w:rPr>
          <w:rFonts w:ascii="Cambria" w:hAnsi="Cambria"/>
          <w:sz w:val="24"/>
          <w:szCs w:val="24"/>
        </w:rPr>
      </w:pPr>
      <w:r w:rsidRPr="002B4580">
        <w:rPr>
          <w:rFonts w:ascii="Cambria" w:hAnsi="Cambria"/>
          <w:sz w:val="24"/>
          <w:szCs w:val="24"/>
        </w:rPr>
        <w:t xml:space="preserve"> </w:t>
      </w:r>
    </w:p>
    <w:p w:rsidR="00205E87" w:rsidRDefault="00205E87" w:rsidP="00EA004E">
      <w:pPr>
        <w:tabs>
          <w:tab w:val="left" w:pos="2880"/>
        </w:tabs>
        <w:rPr>
          <w:rFonts w:ascii="Cambria" w:hAnsi="Cambria"/>
          <w:sz w:val="24"/>
          <w:szCs w:val="24"/>
        </w:rPr>
      </w:pPr>
    </w:p>
    <w:p w:rsidR="0076530E" w:rsidRDefault="0076530E" w:rsidP="00EA004E">
      <w:pPr>
        <w:tabs>
          <w:tab w:val="left" w:pos="2880"/>
        </w:tabs>
        <w:rPr>
          <w:rFonts w:ascii="Cambria" w:hAnsi="Cambria"/>
          <w:sz w:val="24"/>
          <w:szCs w:val="24"/>
        </w:rPr>
      </w:pPr>
      <w:r>
        <w:rPr>
          <w:rFonts w:ascii="Cambria" w:hAnsi="Cambria"/>
          <w:sz w:val="24"/>
          <w:szCs w:val="24"/>
        </w:rPr>
        <w:t xml:space="preserve">Here are </w:t>
      </w:r>
      <w:r w:rsidR="00297495">
        <w:rPr>
          <w:rFonts w:ascii="Cambria" w:hAnsi="Cambria"/>
          <w:sz w:val="24"/>
          <w:szCs w:val="24"/>
        </w:rPr>
        <w:t>notes for Impromptu prompts</w:t>
      </w:r>
      <w:r w:rsidR="003714FA">
        <w:rPr>
          <w:rFonts w:ascii="Cambria" w:hAnsi="Cambria"/>
          <w:sz w:val="24"/>
          <w:szCs w:val="24"/>
        </w:rPr>
        <w:t xml:space="preserve"> </w:t>
      </w:r>
      <w:r>
        <w:rPr>
          <w:rFonts w:ascii="Cambria" w:hAnsi="Cambria"/>
          <w:sz w:val="24"/>
          <w:szCs w:val="24"/>
        </w:rPr>
        <w:t>and Improvised Duo:</w:t>
      </w:r>
    </w:p>
    <w:p w:rsidR="0076530E" w:rsidRDefault="0076530E" w:rsidP="00EA004E">
      <w:pPr>
        <w:tabs>
          <w:tab w:val="left" w:pos="2880"/>
        </w:tabs>
        <w:rPr>
          <w:rFonts w:ascii="Cambria" w:hAnsi="Cambria"/>
          <w:sz w:val="24"/>
          <w:szCs w:val="24"/>
        </w:rPr>
      </w:pPr>
    </w:p>
    <w:p w:rsidR="00297495" w:rsidRPr="00297495" w:rsidRDefault="00297495" w:rsidP="00EA004E">
      <w:pPr>
        <w:tabs>
          <w:tab w:val="left" w:pos="2880"/>
        </w:tabs>
        <w:rPr>
          <w:rFonts w:ascii="Cambria" w:hAnsi="Cambria"/>
          <w:sz w:val="24"/>
          <w:szCs w:val="24"/>
        </w:rPr>
      </w:pPr>
      <w:r>
        <w:rPr>
          <w:rFonts w:ascii="Cambria" w:hAnsi="Cambria"/>
          <w:b/>
          <w:sz w:val="24"/>
          <w:szCs w:val="24"/>
        </w:rPr>
        <w:t>Impromptu:</w:t>
      </w:r>
      <w:r>
        <w:rPr>
          <w:rFonts w:ascii="Cambria" w:hAnsi="Cambria"/>
          <w:sz w:val="24"/>
          <w:szCs w:val="24"/>
        </w:rPr>
        <w:t xml:space="preserve"> </w:t>
      </w:r>
      <w:r w:rsidR="002822B7">
        <w:rPr>
          <w:rFonts w:ascii="Cambria" w:hAnsi="Cambria"/>
          <w:sz w:val="24"/>
          <w:szCs w:val="24"/>
        </w:rPr>
        <w:t xml:space="preserve">Prompts for Impromptu will involve quotations, proverbs, </w:t>
      </w:r>
      <w:r w:rsidR="002E15E5">
        <w:rPr>
          <w:rFonts w:ascii="Cambria" w:hAnsi="Cambria"/>
          <w:sz w:val="24"/>
          <w:szCs w:val="24"/>
        </w:rPr>
        <w:t xml:space="preserve">and ethical dilemmas. </w:t>
      </w:r>
    </w:p>
    <w:p w:rsidR="00297495" w:rsidRDefault="00297495" w:rsidP="00EA004E">
      <w:pPr>
        <w:tabs>
          <w:tab w:val="left" w:pos="2880"/>
        </w:tabs>
        <w:rPr>
          <w:rFonts w:ascii="Cambria" w:hAnsi="Cambria"/>
          <w:b/>
          <w:sz w:val="24"/>
          <w:szCs w:val="24"/>
        </w:rPr>
      </w:pPr>
    </w:p>
    <w:p w:rsidR="0076530E" w:rsidRDefault="0076530E" w:rsidP="00EA004E">
      <w:pPr>
        <w:tabs>
          <w:tab w:val="left" w:pos="2880"/>
        </w:tabs>
        <w:rPr>
          <w:rFonts w:ascii="Cambria" w:hAnsi="Cambria"/>
          <w:sz w:val="24"/>
          <w:szCs w:val="24"/>
        </w:rPr>
      </w:pPr>
      <w:r w:rsidRPr="0076530E">
        <w:rPr>
          <w:rFonts w:ascii="Cambria" w:hAnsi="Cambria"/>
          <w:b/>
          <w:sz w:val="24"/>
          <w:szCs w:val="24"/>
        </w:rPr>
        <w:t>Improvised Duo</w:t>
      </w:r>
      <w:r w:rsidRPr="00297495">
        <w:rPr>
          <w:rFonts w:ascii="Cambria" w:hAnsi="Cambria"/>
          <w:b/>
          <w:sz w:val="24"/>
          <w:szCs w:val="24"/>
        </w:rPr>
        <w:t>:</w:t>
      </w:r>
      <w:r w:rsidRPr="0076530E">
        <w:rPr>
          <w:rFonts w:ascii="Cambria" w:hAnsi="Cambria"/>
          <w:sz w:val="24"/>
          <w:szCs w:val="24"/>
        </w:rPr>
        <w:t xml:space="preserve"> Students will draw three scenarios and choose one to perform. Students have a total of 7 minutes for both preparation and performing. Timing commences with the draw of the last scenario. The performance should adhere to the prompt and showcase quality storytelling, character creation, and performer interaction. No props are allowed. Creativity is encouraged. Limited notes are permitted.</w:t>
      </w:r>
    </w:p>
    <w:p w:rsidR="0076530E" w:rsidRDefault="0076530E" w:rsidP="00EA004E">
      <w:pPr>
        <w:tabs>
          <w:tab w:val="left" w:pos="2880"/>
        </w:tabs>
        <w:rPr>
          <w:rFonts w:ascii="Cambria" w:hAnsi="Cambria"/>
          <w:sz w:val="24"/>
          <w:szCs w:val="24"/>
        </w:rPr>
      </w:pPr>
    </w:p>
    <w:p w:rsidR="004C3C97" w:rsidRPr="002B4580" w:rsidRDefault="004C3C97" w:rsidP="004C3C97">
      <w:pPr>
        <w:tabs>
          <w:tab w:val="left" w:pos="2880"/>
        </w:tabs>
        <w:rPr>
          <w:rFonts w:ascii="Cambria" w:hAnsi="Cambria"/>
          <w:b/>
          <w:sz w:val="24"/>
          <w:szCs w:val="24"/>
        </w:rPr>
      </w:pPr>
      <w:r w:rsidRPr="00B963B8">
        <w:rPr>
          <w:rFonts w:ascii="Cambria" w:hAnsi="Cambria"/>
          <w:b/>
          <w:sz w:val="28"/>
          <w:szCs w:val="24"/>
          <w:u w:val="single"/>
        </w:rPr>
        <w:t>Competitive Standards</w:t>
      </w:r>
      <w:r w:rsidRPr="002B4580">
        <w:rPr>
          <w:rFonts w:ascii="Cambria" w:hAnsi="Cambria"/>
          <w:b/>
          <w:sz w:val="24"/>
          <w:szCs w:val="24"/>
        </w:rPr>
        <w:t>:</w:t>
      </w:r>
    </w:p>
    <w:p w:rsidR="004C3C97" w:rsidRPr="002B4580" w:rsidRDefault="004C3C97" w:rsidP="004C3C97">
      <w:pPr>
        <w:tabs>
          <w:tab w:val="left" w:pos="2880"/>
        </w:tabs>
        <w:rPr>
          <w:rFonts w:ascii="Cambria" w:hAnsi="Cambria"/>
          <w:sz w:val="24"/>
          <w:szCs w:val="24"/>
        </w:rPr>
      </w:pPr>
      <w:r w:rsidRPr="002B4580">
        <w:rPr>
          <w:rFonts w:ascii="Cambria" w:hAnsi="Cambria"/>
          <w:sz w:val="24"/>
          <w:szCs w:val="24"/>
        </w:rPr>
        <w:t xml:space="preserve">We will follow </w:t>
      </w:r>
      <w:r w:rsidR="00F40DB9">
        <w:rPr>
          <w:rFonts w:ascii="Cambria" w:hAnsi="Cambria"/>
          <w:sz w:val="24"/>
          <w:szCs w:val="24"/>
        </w:rPr>
        <w:t>NFA</w:t>
      </w:r>
      <w:r w:rsidRPr="002B4580">
        <w:rPr>
          <w:rFonts w:ascii="Cambria" w:hAnsi="Cambria"/>
          <w:sz w:val="24"/>
          <w:szCs w:val="24"/>
        </w:rPr>
        <w:t xml:space="preserve"> rules and </w:t>
      </w:r>
      <w:r w:rsidR="00224F0F">
        <w:rPr>
          <w:rFonts w:ascii="Cambria" w:hAnsi="Cambria"/>
          <w:sz w:val="24"/>
          <w:szCs w:val="24"/>
        </w:rPr>
        <w:t xml:space="preserve">codes of conduct, and </w:t>
      </w:r>
      <w:r w:rsidRPr="002B4580">
        <w:rPr>
          <w:rFonts w:ascii="Cambria" w:hAnsi="Cambria"/>
          <w:sz w:val="24"/>
          <w:szCs w:val="24"/>
        </w:rPr>
        <w:t>request attending teams to familiarize themselves with</w:t>
      </w:r>
      <w:r w:rsidR="00224F0F">
        <w:rPr>
          <w:rFonts w:ascii="Cambria" w:hAnsi="Cambria"/>
          <w:sz w:val="24"/>
          <w:szCs w:val="24"/>
        </w:rPr>
        <w:t xml:space="preserve"> those guidelines. </w:t>
      </w:r>
      <w:r w:rsidRPr="002B4580">
        <w:rPr>
          <w:rFonts w:ascii="Cambria" w:hAnsi="Cambria"/>
          <w:sz w:val="24"/>
          <w:szCs w:val="24"/>
        </w:rPr>
        <w:t xml:space="preserve"> </w:t>
      </w:r>
    </w:p>
    <w:p w:rsidR="0076530E" w:rsidRDefault="002F3A58" w:rsidP="00F40DB9">
      <w:pPr>
        <w:numPr>
          <w:ilvl w:val="0"/>
          <w:numId w:val="2"/>
        </w:numPr>
        <w:rPr>
          <w:rFonts w:ascii="Cambria" w:hAnsi="Cambria"/>
          <w:sz w:val="24"/>
          <w:szCs w:val="24"/>
        </w:rPr>
      </w:pPr>
      <w:r>
        <w:rPr>
          <w:rFonts w:ascii="Cambria" w:hAnsi="Cambria"/>
          <w:sz w:val="24"/>
          <w:szCs w:val="24"/>
        </w:rPr>
        <w:t>N</w:t>
      </w:r>
      <w:r w:rsidR="004C3C97">
        <w:rPr>
          <w:rFonts w:ascii="Cambria" w:hAnsi="Cambria"/>
          <w:sz w:val="24"/>
          <w:szCs w:val="24"/>
        </w:rPr>
        <w:t>FA Code of Standards</w:t>
      </w:r>
      <w:r w:rsidR="00F40DB9">
        <w:rPr>
          <w:rFonts w:ascii="Cambria" w:hAnsi="Cambria"/>
          <w:sz w:val="24"/>
          <w:szCs w:val="24"/>
        </w:rPr>
        <w:t xml:space="preserve">, Event Descriptions, and Bylaws: </w:t>
      </w:r>
      <w:hyperlink r:id="rId11" w:history="1">
        <w:r w:rsidR="00F40DB9" w:rsidRPr="00F40DB9">
          <w:rPr>
            <w:rStyle w:val="Hyperlink"/>
            <w:rFonts w:ascii="Cambria" w:hAnsi="Cambria"/>
            <w:sz w:val="24"/>
            <w:szCs w:val="24"/>
          </w:rPr>
          <w:t>https://drive.google.com/file/d/1028kLG5Dy-Y2e_veNvVupXZcxpIXmbGy/view</w:t>
        </w:r>
      </w:hyperlink>
    </w:p>
    <w:p w:rsidR="00830505" w:rsidRDefault="00830505" w:rsidP="0076530E">
      <w:pPr>
        <w:rPr>
          <w:rFonts w:ascii="Cambria" w:hAnsi="Cambria"/>
          <w:b/>
          <w:sz w:val="28"/>
          <w:szCs w:val="24"/>
          <w:u w:val="single"/>
        </w:rPr>
      </w:pPr>
    </w:p>
    <w:p w:rsidR="008B4CC1" w:rsidRPr="0076530E" w:rsidRDefault="008B4CC1" w:rsidP="0076530E">
      <w:pPr>
        <w:rPr>
          <w:rFonts w:ascii="Cambria" w:hAnsi="Cambria"/>
          <w:sz w:val="24"/>
          <w:szCs w:val="24"/>
        </w:rPr>
      </w:pPr>
      <w:r w:rsidRPr="0076530E">
        <w:rPr>
          <w:rFonts w:ascii="Cambria" w:hAnsi="Cambria"/>
          <w:b/>
          <w:sz w:val="28"/>
          <w:szCs w:val="24"/>
          <w:u w:val="single"/>
        </w:rPr>
        <w:t>Schedule</w:t>
      </w:r>
      <w:r w:rsidRPr="0076530E">
        <w:rPr>
          <w:rFonts w:ascii="Cambria" w:hAnsi="Cambria"/>
          <w:b/>
          <w:sz w:val="24"/>
          <w:szCs w:val="24"/>
        </w:rPr>
        <w:t>:</w:t>
      </w:r>
    </w:p>
    <w:p w:rsidR="008B4CC1" w:rsidRPr="002B4580" w:rsidRDefault="00BB25AD" w:rsidP="008B4CC1">
      <w:pPr>
        <w:rPr>
          <w:rFonts w:ascii="Cambria" w:hAnsi="Cambria"/>
          <w:b/>
          <w:bCs/>
          <w:sz w:val="24"/>
          <w:szCs w:val="24"/>
        </w:rPr>
      </w:pPr>
      <w:r w:rsidRPr="002B4580">
        <w:rPr>
          <w:rFonts w:ascii="Cambria" w:hAnsi="Cambria"/>
          <w:b/>
          <w:bCs/>
          <w:sz w:val="24"/>
          <w:szCs w:val="24"/>
        </w:rPr>
        <w:t xml:space="preserve">Saturday October </w:t>
      </w:r>
      <w:r w:rsidR="00A83703">
        <w:rPr>
          <w:rFonts w:ascii="Cambria" w:hAnsi="Cambria"/>
          <w:b/>
          <w:bCs/>
          <w:sz w:val="24"/>
          <w:szCs w:val="24"/>
        </w:rPr>
        <w:t>19</w:t>
      </w:r>
      <w:r w:rsidR="00A83703" w:rsidRPr="00A83703">
        <w:rPr>
          <w:rFonts w:ascii="Cambria" w:hAnsi="Cambria"/>
          <w:b/>
          <w:bCs/>
          <w:sz w:val="24"/>
          <w:szCs w:val="24"/>
          <w:vertAlign w:val="superscript"/>
        </w:rPr>
        <w:t>th</w:t>
      </w:r>
    </w:p>
    <w:p w:rsidR="004A0F38" w:rsidRPr="002B4580" w:rsidRDefault="004A0F38" w:rsidP="008B4CC1">
      <w:pPr>
        <w:rPr>
          <w:rFonts w:ascii="Cambria" w:hAnsi="Cambria"/>
          <w:b/>
          <w:bCs/>
          <w:sz w:val="24"/>
          <w:szCs w:val="24"/>
          <w:vertAlign w:val="superscript"/>
        </w:rPr>
      </w:pPr>
    </w:p>
    <w:p w:rsidR="008B4CC1" w:rsidRPr="002B4580" w:rsidRDefault="008B4CC1" w:rsidP="008B4CC1">
      <w:pPr>
        <w:rPr>
          <w:rFonts w:ascii="Cambria" w:hAnsi="Cambria"/>
          <w:sz w:val="24"/>
          <w:szCs w:val="24"/>
        </w:rPr>
      </w:pPr>
      <w:r w:rsidRPr="002B4580">
        <w:rPr>
          <w:rFonts w:ascii="Cambria" w:hAnsi="Cambria"/>
          <w:sz w:val="24"/>
          <w:szCs w:val="24"/>
        </w:rPr>
        <w:t>8:00</w:t>
      </w:r>
      <w:r w:rsidRPr="002B4580">
        <w:rPr>
          <w:rFonts w:ascii="Cambria" w:hAnsi="Cambria"/>
          <w:sz w:val="24"/>
          <w:szCs w:val="24"/>
        </w:rPr>
        <w:tab/>
        <w:t>Registration and Breakfast</w:t>
      </w:r>
    </w:p>
    <w:p w:rsidR="008B4CC1" w:rsidRPr="002B4580" w:rsidRDefault="008B4CC1" w:rsidP="008B4CC1">
      <w:pPr>
        <w:rPr>
          <w:rFonts w:ascii="Cambria" w:hAnsi="Cambria"/>
          <w:sz w:val="24"/>
          <w:szCs w:val="24"/>
        </w:rPr>
      </w:pPr>
      <w:r w:rsidRPr="002B4580">
        <w:rPr>
          <w:rFonts w:ascii="Cambria" w:hAnsi="Cambria"/>
          <w:sz w:val="24"/>
          <w:szCs w:val="24"/>
        </w:rPr>
        <w:t>8:30</w:t>
      </w:r>
      <w:r w:rsidRPr="002B4580">
        <w:rPr>
          <w:rFonts w:ascii="Cambria" w:hAnsi="Cambria"/>
          <w:sz w:val="24"/>
          <w:szCs w:val="24"/>
        </w:rPr>
        <w:tab/>
      </w:r>
      <w:r w:rsidR="008A0DFA">
        <w:rPr>
          <w:rFonts w:ascii="Cambria" w:hAnsi="Cambria"/>
          <w:sz w:val="24"/>
          <w:szCs w:val="24"/>
        </w:rPr>
        <w:t xml:space="preserve">Extemp </w:t>
      </w:r>
      <w:r w:rsidRPr="002B4580">
        <w:rPr>
          <w:rFonts w:ascii="Cambria" w:hAnsi="Cambria"/>
          <w:sz w:val="24"/>
          <w:szCs w:val="24"/>
        </w:rPr>
        <w:t>Draw</w:t>
      </w:r>
      <w:r w:rsidRPr="002B4580">
        <w:rPr>
          <w:rFonts w:ascii="Cambria" w:hAnsi="Cambria"/>
          <w:sz w:val="24"/>
          <w:szCs w:val="24"/>
        </w:rPr>
        <w:tab/>
      </w:r>
    </w:p>
    <w:p w:rsidR="008B4CC1" w:rsidRPr="002B4580" w:rsidRDefault="008B4CC1" w:rsidP="008B4CC1">
      <w:pPr>
        <w:rPr>
          <w:rFonts w:ascii="Cambria" w:hAnsi="Cambria"/>
          <w:sz w:val="24"/>
          <w:szCs w:val="24"/>
        </w:rPr>
      </w:pPr>
      <w:r w:rsidRPr="002B4580">
        <w:rPr>
          <w:rFonts w:ascii="Cambria" w:hAnsi="Cambria"/>
          <w:sz w:val="24"/>
          <w:szCs w:val="24"/>
        </w:rPr>
        <w:t>9:00</w:t>
      </w:r>
      <w:r w:rsidRPr="002B4580">
        <w:rPr>
          <w:rFonts w:ascii="Cambria" w:hAnsi="Cambria"/>
          <w:sz w:val="24"/>
          <w:szCs w:val="24"/>
        </w:rPr>
        <w:tab/>
        <w:t>Rd 1A (Ext, Per, Duo, POI, CA, Prose)</w:t>
      </w:r>
    </w:p>
    <w:p w:rsidR="008B4CC1" w:rsidRPr="002B4580" w:rsidRDefault="008B4CC1" w:rsidP="008B4CC1">
      <w:pPr>
        <w:rPr>
          <w:rFonts w:ascii="Cambria" w:hAnsi="Cambria"/>
          <w:sz w:val="24"/>
          <w:szCs w:val="24"/>
        </w:rPr>
      </w:pPr>
      <w:r w:rsidRPr="002B4580">
        <w:rPr>
          <w:rFonts w:ascii="Cambria" w:hAnsi="Cambria"/>
          <w:sz w:val="24"/>
          <w:szCs w:val="24"/>
        </w:rPr>
        <w:t>10:15</w:t>
      </w:r>
      <w:r w:rsidRPr="002B4580">
        <w:rPr>
          <w:rFonts w:ascii="Cambria" w:hAnsi="Cambria"/>
          <w:sz w:val="24"/>
          <w:szCs w:val="24"/>
        </w:rPr>
        <w:tab/>
        <w:t>Rd 1B (Imp, Info, Poe, ADS, DI</w:t>
      </w:r>
      <w:r w:rsidR="008A0DFA">
        <w:rPr>
          <w:rFonts w:ascii="Cambria" w:hAnsi="Cambria"/>
          <w:sz w:val="24"/>
          <w:szCs w:val="24"/>
        </w:rPr>
        <w:t>, Improv Duo</w:t>
      </w:r>
      <w:r w:rsidRPr="002B4580">
        <w:rPr>
          <w:rFonts w:ascii="Cambria" w:hAnsi="Cambria"/>
          <w:sz w:val="24"/>
          <w:szCs w:val="24"/>
        </w:rPr>
        <w:t>)</w:t>
      </w:r>
    </w:p>
    <w:p w:rsidR="008B4CC1" w:rsidRPr="002B4580" w:rsidRDefault="008B4CC1" w:rsidP="008B4CC1">
      <w:pPr>
        <w:rPr>
          <w:rFonts w:ascii="Cambria" w:hAnsi="Cambria"/>
          <w:sz w:val="24"/>
          <w:szCs w:val="24"/>
        </w:rPr>
      </w:pPr>
      <w:r w:rsidRPr="002B4580">
        <w:rPr>
          <w:rFonts w:ascii="Cambria" w:hAnsi="Cambria"/>
          <w:sz w:val="24"/>
          <w:szCs w:val="24"/>
        </w:rPr>
        <w:t>11:15</w:t>
      </w:r>
      <w:r w:rsidRPr="002B4580">
        <w:rPr>
          <w:rFonts w:ascii="Cambria" w:hAnsi="Cambria"/>
          <w:sz w:val="24"/>
          <w:szCs w:val="24"/>
        </w:rPr>
        <w:tab/>
        <w:t>Lunch</w:t>
      </w:r>
      <w:r w:rsidRPr="002B4580">
        <w:rPr>
          <w:rFonts w:ascii="Cambria" w:hAnsi="Cambria"/>
          <w:sz w:val="24"/>
          <w:szCs w:val="24"/>
        </w:rPr>
        <w:tab/>
      </w:r>
      <w:r w:rsidR="008A0DFA">
        <w:rPr>
          <w:rFonts w:ascii="Cambria" w:hAnsi="Cambria"/>
          <w:sz w:val="24"/>
          <w:szCs w:val="24"/>
        </w:rPr>
        <w:t>Break</w:t>
      </w:r>
      <w:r w:rsidRPr="002B4580">
        <w:rPr>
          <w:rFonts w:ascii="Cambria" w:hAnsi="Cambria"/>
          <w:sz w:val="24"/>
          <w:szCs w:val="24"/>
        </w:rPr>
        <w:tab/>
      </w:r>
    </w:p>
    <w:p w:rsidR="008B4CC1" w:rsidRPr="002B4580" w:rsidRDefault="008B4CC1" w:rsidP="008B4CC1">
      <w:pPr>
        <w:rPr>
          <w:rFonts w:ascii="Cambria" w:hAnsi="Cambria"/>
          <w:sz w:val="24"/>
          <w:szCs w:val="24"/>
        </w:rPr>
      </w:pPr>
      <w:r w:rsidRPr="002B4580">
        <w:rPr>
          <w:rFonts w:ascii="Cambria" w:hAnsi="Cambria"/>
          <w:sz w:val="24"/>
          <w:szCs w:val="24"/>
        </w:rPr>
        <w:t>11:45</w:t>
      </w:r>
      <w:r w:rsidRPr="002B4580">
        <w:rPr>
          <w:rFonts w:ascii="Cambria" w:hAnsi="Cambria"/>
          <w:sz w:val="24"/>
          <w:szCs w:val="24"/>
        </w:rPr>
        <w:tab/>
      </w:r>
      <w:r w:rsidR="004C3C97">
        <w:rPr>
          <w:rFonts w:ascii="Cambria" w:hAnsi="Cambria"/>
          <w:sz w:val="24"/>
          <w:szCs w:val="24"/>
        </w:rPr>
        <w:t xml:space="preserve">Extemp </w:t>
      </w:r>
      <w:r w:rsidRPr="002B4580">
        <w:rPr>
          <w:rFonts w:ascii="Cambria" w:hAnsi="Cambria"/>
          <w:sz w:val="24"/>
          <w:szCs w:val="24"/>
        </w:rPr>
        <w:t>Draw</w:t>
      </w:r>
    </w:p>
    <w:p w:rsidR="008B4CC1" w:rsidRPr="002B4580" w:rsidRDefault="008B4CC1" w:rsidP="008B4CC1">
      <w:pPr>
        <w:rPr>
          <w:rFonts w:ascii="Cambria" w:hAnsi="Cambria"/>
          <w:sz w:val="24"/>
          <w:szCs w:val="24"/>
        </w:rPr>
      </w:pPr>
      <w:r w:rsidRPr="002B4580">
        <w:rPr>
          <w:rFonts w:ascii="Cambria" w:hAnsi="Cambria"/>
          <w:sz w:val="24"/>
          <w:szCs w:val="24"/>
        </w:rPr>
        <w:t>12:15</w:t>
      </w:r>
      <w:r w:rsidRPr="002B4580">
        <w:rPr>
          <w:rFonts w:ascii="Cambria" w:hAnsi="Cambria"/>
          <w:sz w:val="24"/>
          <w:szCs w:val="24"/>
        </w:rPr>
        <w:tab/>
        <w:t>Rd 2A</w:t>
      </w:r>
    </w:p>
    <w:p w:rsidR="008B4CC1" w:rsidRPr="002B4580" w:rsidRDefault="008B4CC1" w:rsidP="008B4CC1">
      <w:pPr>
        <w:rPr>
          <w:rFonts w:ascii="Cambria" w:hAnsi="Cambria"/>
          <w:sz w:val="24"/>
          <w:szCs w:val="24"/>
        </w:rPr>
      </w:pPr>
      <w:r w:rsidRPr="002B4580">
        <w:rPr>
          <w:rFonts w:ascii="Cambria" w:hAnsi="Cambria"/>
          <w:sz w:val="24"/>
          <w:szCs w:val="24"/>
        </w:rPr>
        <w:t>1:30</w:t>
      </w:r>
      <w:r w:rsidRPr="002B4580">
        <w:rPr>
          <w:rFonts w:ascii="Cambria" w:hAnsi="Cambria"/>
          <w:sz w:val="24"/>
          <w:szCs w:val="24"/>
        </w:rPr>
        <w:tab/>
        <w:t>Rd 2B</w:t>
      </w:r>
    </w:p>
    <w:p w:rsidR="008B4CC1" w:rsidRPr="002B4580" w:rsidRDefault="008B4CC1" w:rsidP="008B4CC1">
      <w:pPr>
        <w:rPr>
          <w:rFonts w:ascii="Cambria" w:hAnsi="Cambria"/>
          <w:sz w:val="24"/>
          <w:szCs w:val="24"/>
        </w:rPr>
      </w:pPr>
      <w:r w:rsidRPr="002B4580">
        <w:rPr>
          <w:rFonts w:ascii="Cambria" w:hAnsi="Cambria"/>
          <w:sz w:val="24"/>
          <w:szCs w:val="24"/>
        </w:rPr>
        <w:t>3:00</w:t>
      </w:r>
      <w:r w:rsidRPr="002B4580">
        <w:rPr>
          <w:rFonts w:ascii="Cambria" w:hAnsi="Cambria"/>
          <w:sz w:val="24"/>
          <w:szCs w:val="24"/>
        </w:rPr>
        <w:tab/>
      </w:r>
      <w:r w:rsidR="004C3C97">
        <w:rPr>
          <w:rFonts w:ascii="Cambria" w:hAnsi="Cambria"/>
          <w:sz w:val="24"/>
          <w:szCs w:val="24"/>
        </w:rPr>
        <w:t xml:space="preserve">Extemp </w:t>
      </w:r>
      <w:r w:rsidRPr="002B4580">
        <w:rPr>
          <w:rFonts w:ascii="Cambria" w:hAnsi="Cambria"/>
          <w:sz w:val="24"/>
          <w:szCs w:val="24"/>
        </w:rPr>
        <w:t>Draw</w:t>
      </w:r>
    </w:p>
    <w:p w:rsidR="008B4CC1" w:rsidRPr="002B4580" w:rsidRDefault="008B4CC1" w:rsidP="008B4CC1">
      <w:pPr>
        <w:rPr>
          <w:rFonts w:ascii="Cambria" w:hAnsi="Cambria"/>
          <w:sz w:val="24"/>
          <w:szCs w:val="24"/>
        </w:rPr>
      </w:pPr>
      <w:r w:rsidRPr="002B4580">
        <w:rPr>
          <w:rFonts w:ascii="Cambria" w:hAnsi="Cambria"/>
          <w:sz w:val="24"/>
          <w:szCs w:val="24"/>
        </w:rPr>
        <w:t>3:15</w:t>
      </w:r>
      <w:r w:rsidRPr="002B4580">
        <w:rPr>
          <w:rFonts w:ascii="Cambria" w:hAnsi="Cambria"/>
          <w:sz w:val="24"/>
          <w:szCs w:val="24"/>
        </w:rPr>
        <w:tab/>
        <w:t>Finals A and Semis A/B</w:t>
      </w:r>
      <w:r w:rsidR="004C3C97">
        <w:rPr>
          <w:rFonts w:ascii="Cambria" w:hAnsi="Cambria"/>
          <w:sz w:val="24"/>
          <w:szCs w:val="24"/>
        </w:rPr>
        <w:t xml:space="preserve"> (Extemp begins at 3:30)</w:t>
      </w:r>
    </w:p>
    <w:p w:rsidR="008B4CC1" w:rsidRPr="002B4580" w:rsidRDefault="008B4CC1" w:rsidP="008B4CC1">
      <w:pPr>
        <w:rPr>
          <w:rFonts w:ascii="Cambria" w:hAnsi="Cambria"/>
          <w:sz w:val="24"/>
          <w:szCs w:val="24"/>
        </w:rPr>
      </w:pPr>
      <w:r w:rsidRPr="002B4580">
        <w:rPr>
          <w:rFonts w:ascii="Cambria" w:hAnsi="Cambria"/>
          <w:sz w:val="24"/>
          <w:szCs w:val="24"/>
        </w:rPr>
        <w:t>4:30</w:t>
      </w:r>
      <w:r w:rsidRPr="002B4580">
        <w:rPr>
          <w:rFonts w:ascii="Cambria" w:hAnsi="Cambria"/>
          <w:sz w:val="24"/>
          <w:szCs w:val="24"/>
        </w:rPr>
        <w:tab/>
        <w:t>Finals</w:t>
      </w:r>
      <w:r w:rsidRPr="002B4580">
        <w:rPr>
          <w:rFonts w:ascii="Cambria" w:hAnsi="Cambria"/>
          <w:b/>
          <w:sz w:val="24"/>
          <w:szCs w:val="24"/>
        </w:rPr>
        <w:t xml:space="preserve"> </w:t>
      </w:r>
      <w:r w:rsidRPr="002B4580">
        <w:rPr>
          <w:rFonts w:ascii="Cambria" w:hAnsi="Cambria"/>
          <w:sz w:val="24"/>
          <w:szCs w:val="24"/>
        </w:rPr>
        <w:t>B</w:t>
      </w:r>
    </w:p>
    <w:p w:rsidR="00953554" w:rsidRPr="002B4580" w:rsidRDefault="008B4CC1" w:rsidP="008B4CC1">
      <w:pPr>
        <w:rPr>
          <w:rFonts w:ascii="Cambria" w:hAnsi="Cambria"/>
          <w:sz w:val="24"/>
          <w:szCs w:val="24"/>
        </w:rPr>
      </w:pPr>
      <w:r w:rsidRPr="002B4580">
        <w:rPr>
          <w:rFonts w:ascii="Cambria" w:hAnsi="Cambria"/>
          <w:sz w:val="24"/>
          <w:szCs w:val="24"/>
        </w:rPr>
        <w:t>6:30</w:t>
      </w:r>
      <w:r w:rsidRPr="002B4580">
        <w:rPr>
          <w:rFonts w:ascii="Cambria" w:hAnsi="Cambria"/>
          <w:sz w:val="24"/>
          <w:szCs w:val="24"/>
        </w:rPr>
        <w:tab/>
        <w:t>Awards</w:t>
      </w:r>
    </w:p>
    <w:p w:rsidR="00205E87" w:rsidRPr="002B4580" w:rsidRDefault="00205E87">
      <w:pPr>
        <w:rPr>
          <w:rFonts w:ascii="Cambria" w:hAnsi="Cambria"/>
          <w:b/>
          <w:sz w:val="24"/>
          <w:szCs w:val="24"/>
        </w:rPr>
      </w:pPr>
    </w:p>
    <w:p w:rsidR="00DE0AED" w:rsidRPr="002B4580" w:rsidRDefault="00EA004E">
      <w:pPr>
        <w:rPr>
          <w:rFonts w:ascii="Cambria" w:hAnsi="Cambria"/>
          <w:b/>
          <w:sz w:val="24"/>
          <w:szCs w:val="24"/>
        </w:rPr>
      </w:pPr>
      <w:r w:rsidRPr="00B963B8">
        <w:rPr>
          <w:rFonts w:ascii="Cambria" w:hAnsi="Cambria"/>
          <w:b/>
          <w:sz w:val="28"/>
          <w:szCs w:val="24"/>
          <w:u w:val="single"/>
        </w:rPr>
        <w:t>Host Practices</w:t>
      </w:r>
      <w:r w:rsidRPr="002B4580">
        <w:rPr>
          <w:rFonts w:ascii="Cambria" w:hAnsi="Cambria"/>
          <w:b/>
          <w:sz w:val="24"/>
          <w:szCs w:val="24"/>
        </w:rPr>
        <w:t>:</w:t>
      </w:r>
    </w:p>
    <w:p w:rsidR="00DE0AED" w:rsidRPr="002B4580" w:rsidRDefault="00953554">
      <w:pPr>
        <w:rPr>
          <w:rFonts w:ascii="Cambria" w:hAnsi="Cambria"/>
          <w:i/>
          <w:sz w:val="24"/>
          <w:szCs w:val="24"/>
        </w:rPr>
      </w:pPr>
      <w:r w:rsidRPr="002B4580">
        <w:rPr>
          <w:rFonts w:ascii="Cambria" w:hAnsi="Cambria"/>
          <w:i/>
          <w:sz w:val="24"/>
          <w:szCs w:val="24"/>
        </w:rPr>
        <w:t>M</w:t>
      </w:r>
      <w:r w:rsidR="00492E21" w:rsidRPr="002B4580">
        <w:rPr>
          <w:rFonts w:ascii="Cambria" w:hAnsi="Cambria"/>
          <w:i/>
          <w:sz w:val="24"/>
          <w:szCs w:val="24"/>
        </w:rPr>
        <w:t>N</w:t>
      </w:r>
      <w:r w:rsidRPr="002B4580">
        <w:rPr>
          <w:rFonts w:ascii="Cambria" w:hAnsi="Cambria"/>
          <w:i/>
          <w:sz w:val="24"/>
          <w:szCs w:val="24"/>
        </w:rPr>
        <w:t>SU Student Competitors</w:t>
      </w:r>
    </w:p>
    <w:p w:rsidR="00152F07" w:rsidRPr="002B4580" w:rsidRDefault="00DE0AED">
      <w:pPr>
        <w:rPr>
          <w:rFonts w:ascii="Cambria" w:hAnsi="Cambria"/>
          <w:sz w:val="24"/>
          <w:szCs w:val="24"/>
        </w:rPr>
      </w:pPr>
      <w:r w:rsidRPr="002B4580">
        <w:rPr>
          <w:rFonts w:ascii="Cambria" w:hAnsi="Cambria"/>
          <w:sz w:val="24"/>
          <w:szCs w:val="24"/>
        </w:rPr>
        <w:lastRenderedPageBreak/>
        <w:t>As hosts, t</w:t>
      </w:r>
      <w:r w:rsidR="00EA004E" w:rsidRPr="002B4580">
        <w:rPr>
          <w:rFonts w:ascii="Cambria" w:hAnsi="Cambria"/>
          <w:sz w:val="24"/>
          <w:szCs w:val="24"/>
        </w:rPr>
        <w:t>he Minnesota State, Mankato forensic program will</w:t>
      </w:r>
      <w:r w:rsidRPr="002B4580">
        <w:rPr>
          <w:rFonts w:ascii="Cambria" w:hAnsi="Cambria"/>
          <w:sz w:val="24"/>
          <w:szCs w:val="24"/>
        </w:rPr>
        <w:t xml:space="preserve"> enter students at our tournament who are in their </w:t>
      </w:r>
      <w:r w:rsidRPr="00F603AB">
        <w:rPr>
          <w:rFonts w:ascii="Cambria" w:hAnsi="Cambria"/>
          <w:b/>
          <w:sz w:val="24"/>
          <w:szCs w:val="24"/>
        </w:rPr>
        <w:t>first semester</w:t>
      </w:r>
      <w:r w:rsidRPr="002B4580">
        <w:rPr>
          <w:rFonts w:ascii="Cambria" w:hAnsi="Cambria"/>
          <w:sz w:val="24"/>
          <w:szCs w:val="24"/>
        </w:rPr>
        <w:t xml:space="preserve"> of college competition.  We engage in this practice because we have plenty of experienced competitors to assist with tournament management, and have found that competing on our own campus in early fall has been an effective and nonthreatening way to introduce novices to college forensics. </w:t>
      </w:r>
    </w:p>
    <w:p w:rsidR="008B4CC1" w:rsidRPr="002B4580" w:rsidRDefault="008B4CC1">
      <w:pPr>
        <w:rPr>
          <w:rFonts w:ascii="Cambria" w:hAnsi="Cambria"/>
          <w:i/>
          <w:sz w:val="24"/>
          <w:szCs w:val="24"/>
        </w:rPr>
      </w:pPr>
    </w:p>
    <w:p w:rsidR="00DE0AED" w:rsidRPr="002B4580" w:rsidRDefault="00DE0AED">
      <w:pPr>
        <w:rPr>
          <w:rFonts w:ascii="Cambria" w:hAnsi="Cambria"/>
          <w:sz w:val="24"/>
          <w:szCs w:val="24"/>
        </w:rPr>
      </w:pPr>
      <w:r w:rsidRPr="002B4580">
        <w:rPr>
          <w:rFonts w:ascii="Cambria" w:hAnsi="Cambria"/>
          <w:i/>
          <w:sz w:val="24"/>
          <w:szCs w:val="24"/>
        </w:rPr>
        <w:t>Hired Judges</w:t>
      </w:r>
    </w:p>
    <w:p w:rsidR="00DE0AED" w:rsidRPr="002B4580" w:rsidRDefault="00DE0AED">
      <w:pPr>
        <w:rPr>
          <w:rFonts w:ascii="Cambria" w:hAnsi="Cambria"/>
          <w:sz w:val="24"/>
          <w:szCs w:val="24"/>
        </w:rPr>
      </w:pPr>
      <w:r w:rsidRPr="002B4580">
        <w:rPr>
          <w:rFonts w:ascii="Cambria" w:hAnsi="Cambria"/>
          <w:sz w:val="24"/>
          <w:szCs w:val="24"/>
        </w:rPr>
        <w:t xml:space="preserve">Our hired judge pool consists primarily of alums from our </w:t>
      </w:r>
      <w:r w:rsidR="00B15FD8" w:rsidRPr="002B4580">
        <w:rPr>
          <w:rFonts w:ascii="Cambria" w:hAnsi="Cambria"/>
          <w:sz w:val="24"/>
          <w:szCs w:val="24"/>
        </w:rPr>
        <w:t>own</w:t>
      </w:r>
      <w:r w:rsidR="00137664">
        <w:rPr>
          <w:rFonts w:ascii="Cambria" w:hAnsi="Cambria"/>
          <w:sz w:val="24"/>
          <w:szCs w:val="24"/>
        </w:rPr>
        <w:t xml:space="preserve"> program</w:t>
      </w:r>
      <w:r w:rsidR="00492E21" w:rsidRPr="002B4580">
        <w:rPr>
          <w:rFonts w:ascii="Cambria" w:hAnsi="Cambria"/>
          <w:sz w:val="24"/>
          <w:szCs w:val="24"/>
        </w:rPr>
        <w:t>,</w:t>
      </w:r>
      <w:r w:rsidR="00B15FD8" w:rsidRPr="002B4580">
        <w:rPr>
          <w:rFonts w:ascii="Cambria" w:hAnsi="Cambria"/>
          <w:sz w:val="24"/>
          <w:szCs w:val="24"/>
        </w:rPr>
        <w:t xml:space="preserve"> other regional programs</w:t>
      </w:r>
      <w:r w:rsidR="00492E21" w:rsidRPr="002B4580">
        <w:rPr>
          <w:rFonts w:ascii="Cambria" w:hAnsi="Cambria"/>
          <w:sz w:val="24"/>
          <w:szCs w:val="24"/>
        </w:rPr>
        <w:t>,</w:t>
      </w:r>
      <w:r w:rsidRPr="002B4580">
        <w:rPr>
          <w:rFonts w:ascii="Cambria" w:hAnsi="Cambria"/>
          <w:sz w:val="24"/>
          <w:szCs w:val="24"/>
        </w:rPr>
        <w:t xml:space="preserve"> and the </w:t>
      </w:r>
      <w:r w:rsidR="00F603AB">
        <w:rPr>
          <w:rFonts w:ascii="Cambria" w:hAnsi="Cambria"/>
          <w:sz w:val="24"/>
          <w:szCs w:val="24"/>
        </w:rPr>
        <w:t>Minnesota State, Mankato</w:t>
      </w:r>
      <w:r w:rsidR="00492E21" w:rsidRPr="002B4580">
        <w:rPr>
          <w:rFonts w:ascii="Cambria" w:hAnsi="Cambria"/>
          <w:sz w:val="24"/>
          <w:szCs w:val="24"/>
        </w:rPr>
        <w:t xml:space="preserve"> </w:t>
      </w:r>
      <w:r w:rsidR="000F6C1B" w:rsidRPr="002B4580">
        <w:rPr>
          <w:rFonts w:ascii="Cambria" w:hAnsi="Cambria"/>
          <w:sz w:val="24"/>
          <w:szCs w:val="24"/>
        </w:rPr>
        <w:t>Communication Studies</w:t>
      </w:r>
      <w:r w:rsidRPr="002B4580">
        <w:rPr>
          <w:rFonts w:ascii="Cambria" w:hAnsi="Cambria"/>
          <w:sz w:val="24"/>
          <w:szCs w:val="24"/>
        </w:rPr>
        <w:t xml:space="preserve"> Graduate Teaching Assistants.  The graduate assistants receive a judge training session where they are informed of</w:t>
      </w:r>
      <w:r w:rsidR="000F6C1B" w:rsidRPr="002B4580">
        <w:rPr>
          <w:rFonts w:ascii="Cambria" w:hAnsi="Cambria"/>
          <w:sz w:val="24"/>
          <w:szCs w:val="24"/>
        </w:rPr>
        <w:t xml:space="preserve"> </w:t>
      </w:r>
      <w:r w:rsidRPr="002B4580">
        <w:rPr>
          <w:rFonts w:ascii="Cambria" w:hAnsi="Cambria"/>
          <w:sz w:val="24"/>
          <w:szCs w:val="24"/>
        </w:rPr>
        <w:t>event descriptions and rules, as well as methods for writing effective ballots.</w:t>
      </w:r>
    </w:p>
    <w:p w:rsidR="000F6C1B" w:rsidRPr="002B4580" w:rsidRDefault="000F6C1B">
      <w:pPr>
        <w:rPr>
          <w:rFonts w:ascii="Cambria" w:hAnsi="Cambria"/>
          <w:i/>
          <w:sz w:val="24"/>
          <w:szCs w:val="24"/>
        </w:rPr>
      </w:pPr>
    </w:p>
    <w:p w:rsidR="003D08EA" w:rsidRPr="00516BE1" w:rsidRDefault="00C576FA">
      <w:pPr>
        <w:rPr>
          <w:rFonts w:ascii="Cambria" w:hAnsi="Cambria"/>
          <w:i/>
          <w:sz w:val="24"/>
          <w:szCs w:val="24"/>
        </w:rPr>
      </w:pPr>
      <w:r w:rsidRPr="00516BE1">
        <w:rPr>
          <w:rFonts w:ascii="Cambria" w:hAnsi="Cambria"/>
          <w:i/>
          <w:sz w:val="24"/>
          <w:szCs w:val="24"/>
        </w:rPr>
        <w:t>Wireless Internet</w:t>
      </w:r>
    </w:p>
    <w:p w:rsidR="00C576FA" w:rsidRPr="00C576FA" w:rsidRDefault="00C576FA">
      <w:pPr>
        <w:rPr>
          <w:rFonts w:ascii="Cambria" w:hAnsi="Cambria"/>
          <w:sz w:val="24"/>
          <w:szCs w:val="24"/>
        </w:rPr>
      </w:pPr>
      <w:r>
        <w:rPr>
          <w:rFonts w:ascii="Cambria" w:hAnsi="Cambria"/>
          <w:sz w:val="24"/>
          <w:szCs w:val="24"/>
        </w:rPr>
        <w:t>Minnesota State, Mankato provides free guest access to university Wi-Fi</w:t>
      </w:r>
      <w:r w:rsidR="0024268C">
        <w:rPr>
          <w:rFonts w:ascii="Cambria" w:hAnsi="Cambria"/>
          <w:sz w:val="24"/>
          <w:szCs w:val="24"/>
        </w:rPr>
        <w:t>, at your own risk. We do not guarantee the reliability of wireless internet service.</w:t>
      </w:r>
    </w:p>
    <w:p w:rsidR="003D08EA" w:rsidRDefault="003D08EA">
      <w:pPr>
        <w:rPr>
          <w:rFonts w:ascii="Cambria" w:hAnsi="Cambria"/>
          <w:i/>
          <w:sz w:val="24"/>
          <w:szCs w:val="24"/>
        </w:rPr>
      </w:pPr>
    </w:p>
    <w:p w:rsidR="00AA07C9" w:rsidRPr="002374EF" w:rsidRDefault="002374EF">
      <w:pPr>
        <w:rPr>
          <w:rFonts w:ascii="Cambria" w:hAnsi="Cambria"/>
          <w:sz w:val="24"/>
          <w:szCs w:val="24"/>
        </w:rPr>
      </w:pPr>
      <w:r w:rsidRPr="0024268C">
        <w:rPr>
          <w:rFonts w:ascii="Cambria" w:hAnsi="Cambria"/>
          <w:i/>
          <w:sz w:val="24"/>
          <w:szCs w:val="24"/>
        </w:rPr>
        <w:t>Food Options</w:t>
      </w:r>
    </w:p>
    <w:p w:rsidR="002374EF" w:rsidRPr="002374EF" w:rsidRDefault="001336A2">
      <w:pPr>
        <w:rPr>
          <w:rFonts w:ascii="Cambria" w:hAnsi="Cambria"/>
          <w:sz w:val="24"/>
          <w:szCs w:val="24"/>
        </w:rPr>
      </w:pPr>
      <w:r>
        <w:rPr>
          <w:rFonts w:ascii="Cambria" w:hAnsi="Cambria"/>
          <w:sz w:val="24"/>
          <w:szCs w:val="24"/>
        </w:rPr>
        <w:t xml:space="preserve">The Centennial Student Union offers a limited number of food options starting at 11am on Saturday and Sunday. Other food options (including Weggy’s, Noodles &amp; Company, Jimmy John’s, </w:t>
      </w:r>
      <w:r w:rsidR="00137664">
        <w:rPr>
          <w:rFonts w:ascii="Cambria" w:hAnsi="Cambria"/>
          <w:sz w:val="24"/>
          <w:szCs w:val="24"/>
        </w:rPr>
        <w:t xml:space="preserve">Caribou Coffee, </w:t>
      </w:r>
      <w:r>
        <w:rPr>
          <w:rFonts w:ascii="Cambria" w:hAnsi="Cambria"/>
          <w:sz w:val="24"/>
          <w:szCs w:val="24"/>
        </w:rPr>
        <w:t>&amp; Jonny B’s) are within walking distance of campus.</w:t>
      </w:r>
    </w:p>
    <w:p w:rsidR="00AA07C9" w:rsidRPr="002374EF" w:rsidRDefault="00AA07C9">
      <w:pPr>
        <w:rPr>
          <w:rFonts w:ascii="Cambria" w:hAnsi="Cambria"/>
          <w:sz w:val="24"/>
          <w:szCs w:val="24"/>
        </w:rPr>
      </w:pPr>
    </w:p>
    <w:p w:rsidR="00DE0AED" w:rsidRPr="002B4580" w:rsidRDefault="00953554">
      <w:pPr>
        <w:rPr>
          <w:rFonts w:ascii="Cambria" w:hAnsi="Cambria"/>
          <w:i/>
          <w:sz w:val="24"/>
          <w:szCs w:val="24"/>
        </w:rPr>
      </w:pPr>
      <w:r w:rsidRPr="002B4580">
        <w:rPr>
          <w:rFonts w:ascii="Cambria" w:hAnsi="Cambria"/>
          <w:i/>
          <w:sz w:val="24"/>
          <w:szCs w:val="24"/>
        </w:rPr>
        <w:t>Tab Room</w:t>
      </w:r>
    </w:p>
    <w:p w:rsidR="00DE0AED" w:rsidRPr="002B4580" w:rsidRDefault="00DE0AED">
      <w:pPr>
        <w:rPr>
          <w:rFonts w:ascii="Cambria" w:hAnsi="Cambria"/>
          <w:sz w:val="24"/>
          <w:szCs w:val="24"/>
        </w:rPr>
      </w:pPr>
      <w:r w:rsidRPr="002B4580">
        <w:rPr>
          <w:rFonts w:ascii="Cambria" w:hAnsi="Cambria"/>
          <w:sz w:val="24"/>
          <w:szCs w:val="24"/>
        </w:rPr>
        <w:t xml:space="preserve">The tab room will be run by the </w:t>
      </w:r>
      <w:r w:rsidR="00C52D68">
        <w:rPr>
          <w:rFonts w:ascii="Cambria" w:hAnsi="Cambria"/>
          <w:sz w:val="24"/>
          <w:szCs w:val="24"/>
        </w:rPr>
        <w:t>MNSU &amp; SMSU</w:t>
      </w:r>
      <w:r w:rsidRPr="002B4580">
        <w:rPr>
          <w:rFonts w:ascii="Cambria" w:hAnsi="Cambria"/>
          <w:sz w:val="24"/>
          <w:szCs w:val="24"/>
        </w:rPr>
        <w:t xml:space="preserve"> coaching staff.  We </w:t>
      </w:r>
      <w:r w:rsidR="00A80998" w:rsidRPr="002B4580">
        <w:rPr>
          <w:rFonts w:ascii="Cambria" w:hAnsi="Cambria"/>
          <w:sz w:val="24"/>
          <w:szCs w:val="24"/>
        </w:rPr>
        <w:t>will use SpeechWire to schedule and tab the tournament.</w:t>
      </w:r>
    </w:p>
    <w:p w:rsidR="00137664" w:rsidRPr="002B4580" w:rsidRDefault="00137664">
      <w:pPr>
        <w:rPr>
          <w:rFonts w:ascii="Cambria" w:hAnsi="Cambria"/>
          <w:sz w:val="24"/>
          <w:szCs w:val="24"/>
        </w:rPr>
      </w:pPr>
    </w:p>
    <w:p w:rsidR="00DE0AED" w:rsidRPr="002B4580" w:rsidRDefault="00DE0AED">
      <w:pPr>
        <w:rPr>
          <w:rFonts w:ascii="Cambria" w:hAnsi="Cambria"/>
          <w:sz w:val="24"/>
          <w:szCs w:val="24"/>
        </w:rPr>
      </w:pPr>
      <w:r w:rsidRPr="002B4580">
        <w:rPr>
          <w:rFonts w:ascii="Cambria" w:hAnsi="Cambria"/>
          <w:i/>
          <w:sz w:val="24"/>
          <w:szCs w:val="24"/>
        </w:rPr>
        <w:t>Tournament Observers</w:t>
      </w:r>
    </w:p>
    <w:p w:rsidR="00DE0AED" w:rsidRPr="002B4580" w:rsidRDefault="00DE0AED">
      <w:pPr>
        <w:rPr>
          <w:rFonts w:ascii="Cambria" w:hAnsi="Cambria"/>
          <w:sz w:val="24"/>
          <w:szCs w:val="24"/>
        </w:rPr>
      </w:pPr>
      <w:r w:rsidRPr="002B4580">
        <w:rPr>
          <w:rFonts w:ascii="Cambria" w:hAnsi="Cambria"/>
          <w:sz w:val="24"/>
          <w:szCs w:val="24"/>
        </w:rPr>
        <w:t xml:space="preserve">Many of the instructors in our department choose to offer students extra credit for observing competition rounds at our tournament.  The faculty and graduate students have been informed that they should discuss proper audience etiquette </w:t>
      </w:r>
      <w:r w:rsidR="009E3BFA" w:rsidRPr="002B4580">
        <w:rPr>
          <w:rFonts w:ascii="Cambria" w:hAnsi="Cambria"/>
          <w:sz w:val="24"/>
          <w:szCs w:val="24"/>
        </w:rPr>
        <w:t>with their students prior to the event.</w:t>
      </w:r>
    </w:p>
    <w:p w:rsidR="008944C3" w:rsidRDefault="008944C3">
      <w:pPr>
        <w:tabs>
          <w:tab w:val="left" w:pos="2880"/>
        </w:tabs>
        <w:rPr>
          <w:rFonts w:ascii="Cambria" w:hAnsi="Cambria"/>
          <w:b/>
          <w:sz w:val="28"/>
          <w:szCs w:val="24"/>
          <w:u w:val="single"/>
        </w:rPr>
      </w:pPr>
    </w:p>
    <w:p w:rsidR="00940825" w:rsidRPr="002B4580" w:rsidRDefault="006214A9">
      <w:pPr>
        <w:tabs>
          <w:tab w:val="left" w:pos="2880"/>
        </w:tabs>
        <w:rPr>
          <w:rFonts w:ascii="Cambria" w:hAnsi="Cambria"/>
          <w:b/>
          <w:sz w:val="24"/>
          <w:szCs w:val="24"/>
        </w:rPr>
      </w:pPr>
      <w:r w:rsidRPr="00B963B8">
        <w:rPr>
          <w:rFonts w:ascii="Cambria" w:hAnsi="Cambria"/>
          <w:b/>
          <w:sz w:val="28"/>
          <w:szCs w:val="24"/>
          <w:u w:val="single"/>
        </w:rPr>
        <w:t>Awards</w:t>
      </w:r>
      <w:r w:rsidRPr="002B4580">
        <w:rPr>
          <w:rFonts w:ascii="Cambria" w:hAnsi="Cambria"/>
          <w:b/>
          <w:sz w:val="24"/>
          <w:szCs w:val="24"/>
        </w:rPr>
        <w:t>:</w:t>
      </w:r>
    </w:p>
    <w:p w:rsidR="00940825" w:rsidRPr="002B4580" w:rsidRDefault="009433E6">
      <w:pPr>
        <w:tabs>
          <w:tab w:val="left" w:pos="2880"/>
        </w:tabs>
        <w:rPr>
          <w:rFonts w:ascii="Cambria" w:hAnsi="Cambria"/>
          <w:b/>
          <w:sz w:val="24"/>
          <w:szCs w:val="24"/>
        </w:rPr>
      </w:pPr>
      <w:r w:rsidRPr="002B4580">
        <w:rPr>
          <w:rFonts w:ascii="Cambria" w:hAnsi="Cambria"/>
          <w:sz w:val="24"/>
          <w:szCs w:val="24"/>
        </w:rPr>
        <w:t xml:space="preserve">We </w:t>
      </w:r>
      <w:r w:rsidR="0026625C">
        <w:rPr>
          <w:rFonts w:ascii="Cambria" w:hAnsi="Cambria"/>
          <w:sz w:val="24"/>
          <w:szCs w:val="24"/>
        </w:rPr>
        <w:t>will offer prom</w:t>
      </w:r>
      <w:r w:rsidRPr="002B4580">
        <w:rPr>
          <w:rFonts w:ascii="Cambria" w:hAnsi="Cambria"/>
          <w:sz w:val="24"/>
          <w:szCs w:val="24"/>
        </w:rPr>
        <w:t xml:space="preserve"> themed trophies</w:t>
      </w:r>
      <w:r w:rsidR="0026625C">
        <w:rPr>
          <w:rFonts w:ascii="Cambria" w:hAnsi="Cambria"/>
          <w:sz w:val="24"/>
          <w:szCs w:val="24"/>
        </w:rPr>
        <w:t xml:space="preserve"> for the MNSU half of the Southern Minnesota Swing</w:t>
      </w:r>
      <w:r w:rsidRPr="002B4580">
        <w:rPr>
          <w:rFonts w:ascii="Cambria" w:hAnsi="Cambria"/>
          <w:sz w:val="24"/>
          <w:szCs w:val="24"/>
        </w:rPr>
        <w:t xml:space="preserve">. Trophies will be awarded to finalists in each individual event.  Additionally, 1st, 2nd and 3rd place trophies will be awarded in both Team Sweeps and Individual Sweeps. </w:t>
      </w:r>
      <w:r w:rsidRPr="002B4580">
        <w:rPr>
          <w:rFonts w:ascii="Cambria" w:hAnsi="Cambria"/>
          <w:sz w:val="24"/>
          <w:szCs w:val="24"/>
          <w:u w:val="single"/>
        </w:rPr>
        <w:t>Individual Sweeps includes all students entered in 4 events with at least one interpretation event and one Public Address or Limited Preparation event.</w:t>
      </w:r>
      <w:r w:rsidR="008B4CC1" w:rsidRPr="002B4580">
        <w:rPr>
          <w:rFonts w:ascii="Cambria" w:hAnsi="Cambria"/>
          <w:sz w:val="24"/>
          <w:szCs w:val="24"/>
        </w:rPr>
        <w:t xml:space="preserve"> </w:t>
      </w:r>
      <w:r w:rsidRPr="002B4580">
        <w:rPr>
          <w:rFonts w:ascii="Cambria" w:hAnsi="Cambria"/>
          <w:sz w:val="24"/>
          <w:szCs w:val="24"/>
        </w:rPr>
        <w:t>Sweepstakes awards will be given using the following point system:  In prelims 3pts for every 1</w:t>
      </w:r>
      <w:r w:rsidRPr="00AB2059">
        <w:rPr>
          <w:rFonts w:ascii="Cambria" w:hAnsi="Cambria"/>
          <w:sz w:val="24"/>
          <w:szCs w:val="24"/>
          <w:vertAlign w:val="superscript"/>
        </w:rPr>
        <w:t>st</w:t>
      </w:r>
      <w:r w:rsidR="00AB2059">
        <w:rPr>
          <w:rFonts w:ascii="Cambria" w:hAnsi="Cambria"/>
          <w:sz w:val="24"/>
          <w:szCs w:val="24"/>
        </w:rPr>
        <w:t>,</w:t>
      </w:r>
      <w:r w:rsidRPr="002B4580">
        <w:rPr>
          <w:rFonts w:ascii="Cambria" w:hAnsi="Cambria"/>
          <w:sz w:val="24"/>
          <w:szCs w:val="24"/>
        </w:rPr>
        <w:t xml:space="preserve"> 2pts for every 2</w:t>
      </w:r>
      <w:r w:rsidRPr="00AB2059">
        <w:rPr>
          <w:rFonts w:ascii="Cambria" w:hAnsi="Cambria"/>
          <w:sz w:val="24"/>
          <w:szCs w:val="24"/>
          <w:vertAlign w:val="superscript"/>
        </w:rPr>
        <w:t>nd</w:t>
      </w:r>
      <w:r w:rsidR="00AB2059">
        <w:rPr>
          <w:rFonts w:ascii="Cambria" w:hAnsi="Cambria"/>
          <w:sz w:val="24"/>
          <w:szCs w:val="24"/>
        </w:rPr>
        <w:t>, and 1 pt for every 3</w:t>
      </w:r>
      <w:r w:rsidR="00AB2059" w:rsidRPr="00AB2059">
        <w:rPr>
          <w:rFonts w:ascii="Cambria" w:hAnsi="Cambria"/>
          <w:sz w:val="24"/>
          <w:szCs w:val="24"/>
          <w:vertAlign w:val="superscript"/>
        </w:rPr>
        <w:t>rd</w:t>
      </w:r>
      <w:r w:rsidR="00AB2059">
        <w:rPr>
          <w:rFonts w:ascii="Cambria" w:hAnsi="Cambria"/>
          <w:sz w:val="24"/>
          <w:szCs w:val="24"/>
        </w:rPr>
        <w:t xml:space="preserve">. </w:t>
      </w:r>
      <w:r w:rsidRPr="002B4580">
        <w:rPr>
          <w:rFonts w:ascii="Cambria" w:hAnsi="Cambria"/>
          <w:sz w:val="24"/>
          <w:szCs w:val="24"/>
        </w:rPr>
        <w:t>In finals</w:t>
      </w:r>
      <w:r w:rsidR="00AB2059">
        <w:rPr>
          <w:rFonts w:ascii="Cambria" w:hAnsi="Cambria"/>
          <w:sz w:val="24"/>
          <w:szCs w:val="24"/>
        </w:rPr>
        <w:t>,</w:t>
      </w:r>
      <w:r w:rsidRPr="002B4580">
        <w:rPr>
          <w:rFonts w:ascii="Cambria" w:hAnsi="Cambria"/>
          <w:sz w:val="24"/>
          <w:szCs w:val="24"/>
        </w:rPr>
        <w:t xml:space="preserve"> 1</w:t>
      </w:r>
      <w:r w:rsidRPr="00AB2059">
        <w:rPr>
          <w:rFonts w:ascii="Cambria" w:hAnsi="Cambria"/>
          <w:sz w:val="24"/>
          <w:szCs w:val="24"/>
          <w:vertAlign w:val="superscript"/>
        </w:rPr>
        <w:t>st</w:t>
      </w:r>
      <w:r w:rsidR="00AB2059">
        <w:rPr>
          <w:rFonts w:ascii="Cambria" w:hAnsi="Cambria"/>
          <w:sz w:val="24"/>
          <w:szCs w:val="24"/>
        </w:rPr>
        <w:t xml:space="preserve"> </w:t>
      </w:r>
      <w:r w:rsidRPr="002B4580">
        <w:rPr>
          <w:rFonts w:ascii="Cambria" w:hAnsi="Cambria"/>
          <w:sz w:val="24"/>
          <w:szCs w:val="24"/>
        </w:rPr>
        <w:t>place = 10 points, 2</w:t>
      </w:r>
      <w:r w:rsidRPr="00AB2059">
        <w:rPr>
          <w:rFonts w:ascii="Cambria" w:hAnsi="Cambria"/>
          <w:sz w:val="24"/>
          <w:szCs w:val="24"/>
          <w:vertAlign w:val="superscript"/>
        </w:rPr>
        <w:t>nd</w:t>
      </w:r>
      <w:r w:rsidR="00AB2059">
        <w:rPr>
          <w:rFonts w:ascii="Cambria" w:hAnsi="Cambria"/>
          <w:sz w:val="24"/>
          <w:szCs w:val="24"/>
        </w:rPr>
        <w:t xml:space="preserve"> </w:t>
      </w:r>
      <w:r w:rsidRPr="002B4580">
        <w:rPr>
          <w:rFonts w:ascii="Cambria" w:hAnsi="Cambria"/>
          <w:sz w:val="24"/>
          <w:szCs w:val="24"/>
        </w:rPr>
        <w:t>place = 8 points, 3</w:t>
      </w:r>
      <w:r w:rsidRPr="00AB2059">
        <w:rPr>
          <w:rFonts w:ascii="Cambria" w:hAnsi="Cambria"/>
          <w:sz w:val="24"/>
          <w:szCs w:val="24"/>
          <w:vertAlign w:val="superscript"/>
        </w:rPr>
        <w:t>rd</w:t>
      </w:r>
      <w:r w:rsidR="00AB2059">
        <w:rPr>
          <w:rFonts w:ascii="Cambria" w:hAnsi="Cambria"/>
          <w:sz w:val="24"/>
          <w:szCs w:val="24"/>
        </w:rPr>
        <w:t xml:space="preserve"> </w:t>
      </w:r>
      <w:r w:rsidRPr="002B4580">
        <w:rPr>
          <w:rFonts w:ascii="Cambria" w:hAnsi="Cambria"/>
          <w:sz w:val="24"/>
          <w:szCs w:val="24"/>
        </w:rPr>
        <w:t>place = 6 points, 4</w:t>
      </w:r>
      <w:r w:rsidRPr="00AB2059">
        <w:rPr>
          <w:rFonts w:ascii="Cambria" w:hAnsi="Cambria"/>
          <w:sz w:val="24"/>
          <w:szCs w:val="24"/>
          <w:vertAlign w:val="superscript"/>
        </w:rPr>
        <w:t>th</w:t>
      </w:r>
      <w:r w:rsidR="00AB2059">
        <w:rPr>
          <w:rFonts w:ascii="Cambria" w:hAnsi="Cambria"/>
          <w:sz w:val="24"/>
          <w:szCs w:val="24"/>
        </w:rPr>
        <w:t xml:space="preserve"> </w:t>
      </w:r>
      <w:r w:rsidRPr="002B4580">
        <w:rPr>
          <w:rFonts w:ascii="Cambria" w:hAnsi="Cambria"/>
          <w:sz w:val="24"/>
          <w:szCs w:val="24"/>
        </w:rPr>
        <w:t>place = 4 points, 5</w:t>
      </w:r>
      <w:r w:rsidRPr="00AB2059">
        <w:rPr>
          <w:rFonts w:ascii="Cambria" w:hAnsi="Cambria"/>
          <w:sz w:val="24"/>
          <w:szCs w:val="24"/>
          <w:vertAlign w:val="superscript"/>
        </w:rPr>
        <w:t>th</w:t>
      </w:r>
      <w:r w:rsidR="00AB2059">
        <w:rPr>
          <w:rFonts w:ascii="Cambria" w:hAnsi="Cambria"/>
          <w:sz w:val="24"/>
          <w:szCs w:val="24"/>
        </w:rPr>
        <w:t xml:space="preserve"> </w:t>
      </w:r>
      <w:r w:rsidRPr="002B4580">
        <w:rPr>
          <w:rFonts w:ascii="Cambria" w:hAnsi="Cambria"/>
          <w:sz w:val="24"/>
          <w:szCs w:val="24"/>
        </w:rPr>
        <w:t>place = 3 points, and 6</w:t>
      </w:r>
      <w:r w:rsidRPr="006026A2">
        <w:rPr>
          <w:rFonts w:ascii="Cambria" w:hAnsi="Cambria"/>
          <w:sz w:val="24"/>
          <w:szCs w:val="24"/>
          <w:vertAlign w:val="superscript"/>
        </w:rPr>
        <w:t>th</w:t>
      </w:r>
      <w:r w:rsidR="006026A2">
        <w:rPr>
          <w:rFonts w:ascii="Cambria" w:hAnsi="Cambria"/>
          <w:sz w:val="24"/>
          <w:szCs w:val="24"/>
        </w:rPr>
        <w:t xml:space="preserve"> </w:t>
      </w:r>
      <w:r w:rsidRPr="002B4580">
        <w:rPr>
          <w:rFonts w:ascii="Cambria" w:hAnsi="Cambria"/>
          <w:sz w:val="24"/>
          <w:szCs w:val="24"/>
        </w:rPr>
        <w:t>place = 2 points.  Any non-advancing semi-finalists in IEs will receive 2 points.</w:t>
      </w:r>
      <w:r w:rsidRPr="002B4580">
        <w:rPr>
          <w:rFonts w:ascii="Cambria" w:hAnsi="Cambria"/>
          <w:b/>
          <w:sz w:val="24"/>
          <w:szCs w:val="24"/>
        </w:rPr>
        <w:t xml:space="preserve"> </w:t>
      </w:r>
    </w:p>
    <w:p w:rsidR="0026625C" w:rsidRDefault="0026625C" w:rsidP="00D71D08">
      <w:pPr>
        <w:widowControl w:val="0"/>
        <w:rPr>
          <w:rFonts w:ascii="Cambria" w:hAnsi="Cambria"/>
          <w:bCs/>
          <w:sz w:val="24"/>
          <w:szCs w:val="24"/>
        </w:rPr>
      </w:pPr>
    </w:p>
    <w:p w:rsidR="00940825" w:rsidRPr="002B4580" w:rsidRDefault="00940825" w:rsidP="00D71D08">
      <w:pPr>
        <w:widowControl w:val="0"/>
        <w:rPr>
          <w:rFonts w:ascii="Cambria" w:hAnsi="Cambria"/>
          <w:sz w:val="24"/>
          <w:szCs w:val="24"/>
        </w:rPr>
      </w:pPr>
      <w:r w:rsidRPr="002B4580">
        <w:rPr>
          <w:rFonts w:ascii="Cambria" w:hAnsi="Cambria"/>
          <w:bCs/>
          <w:sz w:val="24"/>
          <w:szCs w:val="24"/>
        </w:rPr>
        <w:t>The Larry Schnoor Invitational also includes a Team Quality Award</w:t>
      </w:r>
      <w:r w:rsidRPr="002B4580">
        <w:rPr>
          <w:rFonts w:ascii="Cambria" w:hAnsi="Cambria"/>
          <w:sz w:val="24"/>
          <w:szCs w:val="24"/>
        </w:rPr>
        <w:t xml:space="preserve"> (team sweep pts. divided by number of entries)</w:t>
      </w:r>
      <w:r w:rsidR="006026A2">
        <w:rPr>
          <w:rFonts w:ascii="Cambria" w:hAnsi="Cambria"/>
          <w:sz w:val="24"/>
          <w:szCs w:val="24"/>
        </w:rPr>
        <w:t xml:space="preserve">. Each year, Minnesota State, </w:t>
      </w:r>
      <w:r w:rsidRPr="002B4580">
        <w:rPr>
          <w:rFonts w:ascii="Cambria" w:hAnsi="Cambria"/>
          <w:sz w:val="24"/>
          <w:szCs w:val="24"/>
        </w:rPr>
        <w:t>Mankato names the quality award after distinguished individual(s) in forensics</w:t>
      </w:r>
      <w:r w:rsidR="006214A9" w:rsidRPr="002B4580">
        <w:rPr>
          <w:rFonts w:ascii="Cambria" w:hAnsi="Cambria"/>
          <w:sz w:val="24"/>
          <w:szCs w:val="24"/>
        </w:rPr>
        <w:t xml:space="preserve"> </w:t>
      </w:r>
      <w:r w:rsidR="00B15FD8" w:rsidRPr="002B4580">
        <w:rPr>
          <w:rFonts w:ascii="Cambria" w:hAnsi="Cambria"/>
          <w:sz w:val="24"/>
          <w:szCs w:val="24"/>
        </w:rPr>
        <w:t>who have shaped the activity o</w:t>
      </w:r>
      <w:r w:rsidR="006214A9" w:rsidRPr="002B4580">
        <w:rPr>
          <w:rFonts w:ascii="Cambria" w:hAnsi="Cambria"/>
          <w:sz w:val="24"/>
          <w:szCs w:val="24"/>
        </w:rPr>
        <w:t>n either a regional or national scale</w:t>
      </w:r>
      <w:r w:rsidRPr="002B4580">
        <w:rPr>
          <w:rFonts w:ascii="Cambria" w:hAnsi="Cambria"/>
          <w:sz w:val="24"/>
          <w:szCs w:val="24"/>
        </w:rPr>
        <w:t xml:space="preserve">. </w:t>
      </w:r>
      <w:r w:rsidR="006214A9" w:rsidRPr="002B4580">
        <w:rPr>
          <w:rFonts w:ascii="Cambria" w:hAnsi="Cambria"/>
          <w:sz w:val="24"/>
          <w:szCs w:val="24"/>
        </w:rPr>
        <w:t xml:space="preserve">The designees are nominated and chosen by current </w:t>
      </w:r>
      <w:r w:rsidR="00B15FD8" w:rsidRPr="002B4580">
        <w:rPr>
          <w:rFonts w:ascii="Cambria" w:hAnsi="Cambria"/>
          <w:sz w:val="24"/>
          <w:szCs w:val="24"/>
        </w:rPr>
        <w:t xml:space="preserve">students involved with the </w:t>
      </w:r>
      <w:r w:rsidR="006026A2">
        <w:rPr>
          <w:rFonts w:ascii="Cambria" w:hAnsi="Cambria"/>
          <w:sz w:val="24"/>
          <w:szCs w:val="24"/>
        </w:rPr>
        <w:t>Minnesota State, Mankato</w:t>
      </w:r>
      <w:r w:rsidR="006214A9" w:rsidRPr="002B4580">
        <w:rPr>
          <w:rFonts w:ascii="Cambria" w:hAnsi="Cambria"/>
          <w:sz w:val="24"/>
          <w:szCs w:val="24"/>
        </w:rPr>
        <w:t xml:space="preserve"> </w:t>
      </w:r>
      <w:r w:rsidR="00B15FD8" w:rsidRPr="002B4580">
        <w:rPr>
          <w:rFonts w:ascii="Cambria" w:hAnsi="Cambria"/>
          <w:sz w:val="24"/>
          <w:szCs w:val="24"/>
        </w:rPr>
        <w:t xml:space="preserve">forensic </w:t>
      </w:r>
      <w:r w:rsidR="006214A9" w:rsidRPr="002B4580">
        <w:rPr>
          <w:rFonts w:ascii="Cambria" w:hAnsi="Cambria"/>
          <w:sz w:val="24"/>
          <w:szCs w:val="24"/>
        </w:rPr>
        <w:t xml:space="preserve">program.  </w:t>
      </w:r>
      <w:r w:rsidRPr="002B4580">
        <w:rPr>
          <w:rFonts w:ascii="Cambria" w:hAnsi="Cambria"/>
          <w:sz w:val="24"/>
          <w:szCs w:val="24"/>
        </w:rPr>
        <w:t>Previous designees include Brian Halleen, George Armstrong, Grace Walsh, Guy Yates, Joel Hefling, Susan and Stephen Collie, Mike Wartman, M</w:t>
      </w:r>
      <w:r w:rsidR="00916CBB" w:rsidRPr="002B4580">
        <w:rPr>
          <w:rFonts w:ascii="Cambria" w:hAnsi="Cambria"/>
          <w:sz w:val="24"/>
          <w:szCs w:val="24"/>
        </w:rPr>
        <w:t>a</w:t>
      </w:r>
      <w:r w:rsidRPr="002B4580">
        <w:rPr>
          <w:rFonts w:ascii="Cambria" w:hAnsi="Cambria"/>
          <w:sz w:val="24"/>
          <w:szCs w:val="24"/>
        </w:rPr>
        <w:t xml:space="preserve">rk </w:t>
      </w:r>
      <w:r w:rsidRPr="002B4580">
        <w:rPr>
          <w:rFonts w:ascii="Cambria" w:hAnsi="Cambria"/>
          <w:sz w:val="24"/>
          <w:szCs w:val="24"/>
        </w:rPr>
        <w:lastRenderedPageBreak/>
        <w:t>Fokken, Kelli Jo Wright, Dan Cronn-Mills</w:t>
      </w:r>
      <w:r w:rsidR="00C52A7B" w:rsidRPr="002B4580">
        <w:rPr>
          <w:rFonts w:ascii="Cambria" w:hAnsi="Cambria"/>
          <w:sz w:val="24"/>
          <w:szCs w:val="24"/>
        </w:rPr>
        <w:t>, Michael Dreher</w:t>
      </w:r>
      <w:r w:rsidR="00916CBB" w:rsidRPr="002B4580">
        <w:rPr>
          <w:rFonts w:ascii="Cambria" w:hAnsi="Cambria"/>
          <w:sz w:val="24"/>
          <w:szCs w:val="24"/>
        </w:rPr>
        <w:t>, Penni Pier</w:t>
      </w:r>
      <w:r w:rsidR="00082FE3" w:rsidRPr="002B4580">
        <w:rPr>
          <w:rFonts w:ascii="Cambria" w:hAnsi="Cambria"/>
          <w:sz w:val="24"/>
          <w:szCs w:val="24"/>
        </w:rPr>
        <w:t>, Craig Brown</w:t>
      </w:r>
      <w:r w:rsidR="006214A9" w:rsidRPr="002B4580">
        <w:rPr>
          <w:rFonts w:ascii="Cambria" w:hAnsi="Cambria"/>
          <w:sz w:val="24"/>
          <w:szCs w:val="24"/>
        </w:rPr>
        <w:t>, Brian Klosa</w:t>
      </w:r>
      <w:r w:rsidR="001C573B" w:rsidRPr="002B4580">
        <w:rPr>
          <w:rFonts w:ascii="Cambria" w:hAnsi="Cambria"/>
          <w:sz w:val="24"/>
          <w:szCs w:val="24"/>
        </w:rPr>
        <w:t xml:space="preserve">, </w:t>
      </w:r>
      <w:r w:rsidR="000F6C1B" w:rsidRPr="002B4580">
        <w:rPr>
          <w:rFonts w:ascii="Cambria" w:hAnsi="Cambria"/>
          <w:sz w:val="24"/>
          <w:szCs w:val="24"/>
        </w:rPr>
        <w:t>Kittie Grace</w:t>
      </w:r>
      <w:r w:rsidR="009F256A" w:rsidRPr="002B4580">
        <w:rPr>
          <w:rFonts w:ascii="Cambria" w:hAnsi="Cambria"/>
          <w:sz w:val="24"/>
          <w:szCs w:val="24"/>
        </w:rPr>
        <w:t xml:space="preserve">, </w:t>
      </w:r>
      <w:r w:rsidR="001C573B" w:rsidRPr="002B4580">
        <w:rPr>
          <w:rFonts w:ascii="Cambria" w:hAnsi="Cambria"/>
          <w:sz w:val="24"/>
          <w:szCs w:val="24"/>
        </w:rPr>
        <w:t>Rebecca Buel</w:t>
      </w:r>
      <w:r w:rsidR="00A80998" w:rsidRPr="002B4580">
        <w:rPr>
          <w:rFonts w:ascii="Cambria" w:hAnsi="Cambria"/>
          <w:sz w:val="24"/>
          <w:szCs w:val="24"/>
        </w:rPr>
        <w:t>,</w:t>
      </w:r>
      <w:r w:rsidR="009F256A" w:rsidRPr="002B4580">
        <w:rPr>
          <w:rFonts w:ascii="Cambria" w:hAnsi="Cambria"/>
          <w:sz w:val="24"/>
          <w:szCs w:val="24"/>
        </w:rPr>
        <w:t xml:space="preserve"> </w:t>
      </w:r>
      <w:r w:rsidR="003300E6" w:rsidRPr="002B4580">
        <w:rPr>
          <w:rFonts w:ascii="Cambria" w:hAnsi="Cambria"/>
          <w:sz w:val="24"/>
          <w:szCs w:val="24"/>
        </w:rPr>
        <w:t xml:space="preserve">Megan Orcholski, </w:t>
      </w:r>
      <w:r w:rsidR="005769DC" w:rsidRPr="002B4580">
        <w:rPr>
          <w:rFonts w:ascii="Cambria" w:hAnsi="Cambria"/>
          <w:sz w:val="24"/>
          <w:szCs w:val="24"/>
        </w:rPr>
        <w:t>Karen</w:t>
      </w:r>
      <w:r w:rsidR="003300E6" w:rsidRPr="002B4580">
        <w:rPr>
          <w:rFonts w:ascii="Cambria" w:hAnsi="Cambria"/>
          <w:sz w:val="24"/>
          <w:szCs w:val="24"/>
        </w:rPr>
        <w:t xml:space="preserve"> Morris</w:t>
      </w:r>
      <w:r w:rsidR="00DE4D6B" w:rsidRPr="002B4580">
        <w:rPr>
          <w:rFonts w:ascii="Cambria" w:hAnsi="Cambria"/>
          <w:sz w:val="24"/>
          <w:szCs w:val="24"/>
        </w:rPr>
        <w:t>,</w:t>
      </w:r>
      <w:r w:rsidR="003300E6" w:rsidRPr="002B4580">
        <w:rPr>
          <w:rFonts w:ascii="Cambria" w:hAnsi="Cambria"/>
          <w:sz w:val="24"/>
          <w:szCs w:val="24"/>
        </w:rPr>
        <w:t xml:space="preserve"> Sade Barfield</w:t>
      </w:r>
      <w:r w:rsidR="00DE4D6B" w:rsidRPr="002B4580">
        <w:rPr>
          <w:rFonts w:ascii="Cambria" w:hAnsi="Cambria"/>
          <w:sz w:val="24"/>
          <w:szCs w:val="24"/>
        </w:rPr>
        <w:t xml:space="preserve">, </w:t>
      </w:r>
      <w:r w:rsidR="006B3FDB" w:rsidRPr="002B4580">
        <w:rPr>
          <w:rFonts w:ascii="Cambria" w:hAnsi="Cambria"/>
          <w:sz w:val="24"/>
          <w:szCs w:val="24"/>
        </w:rPr>
        <w:t xml:space="preserve">Ben Walker, </w:t>
      </w:r>
      <w:r w:rsidR="00DE4D6B" w:rsidRPr="002B4580">
        <w:rPr>
          <w:rFonts w:ascii="Cambria" w:hAnsi="Cambria"/>
          <w:sz w:val="24"/>
          <w:szCs w:val="24"/>
        </w:rPr>
        <w:t>David Brennan</w:t>
      </w:r>
      <w:r w:rsidR="006026A2">
        <w:rPr>
          <w:rFonts w:ascii="Cambria" w:hAnsi="Cambria"/>
          <w:sz w:val="24"/>
          <w:szCs w:val="24"/>
        </w:rPr>
        <w:t xml:space="preserve">, </w:t>
      </w:r>
      <w:r w:rsidR="00D71D08">
        <w:rPr>
          <w:rFonts w:ascii="Cambria" w:hAnsi="Cambria"/>
          <w:sz w:val="24"/>
          <w:szCs w:val="24"/>
        </w:rPr>
        <w:t>Andrea Carli</w:t>
      </w:r>
      <w:r w:rsidR="00A83703">
        <w:rPr>
          <w:rFonts w:ascii="Cambria" w:hAnsi="Cambria"/>
          <w:sz w:val="24"/>
          <w:szCs w:val="24"/>
        </w:rPr>
        <w:t>s</w:t>
      </w:r>
      <w:r w:rsidR="00D71D08">
        <w:rPr>
          <w:rFonts w:ascii="Cambria" w:hAnsi="Cambria"/>
          <w:sz w:val="24"/>
          <w:szCs w:val="24"/>
        </w:rPr>
        <w:t>le</w:t>
      </w:r>
      <w:r w:rsidR="00A83703">
        <w:rPr>
          <w:rFonts w:ascii="Cambria" w:hAnsi="Cambria"/>
          <w:sz w:val="24"/>
          <w:szCs w:val="24"/>
        </w:rPr>
        <w:t>, and Leah White.</w:t>
      </w:r>
    </w:p>
    <w:p w:rsidR="009433E6" w:rsidRPr="002B4580" w:rsidRDefault="009433E6">
      <w:pPr>
        <w:tabs>
          <w:tab w:val="left" w:pos="2880"/>
        </w:tabs>
        <w:rPr>
          <w:rFonts w:ascii="Cambria" w:hAnsi="Cambria"/>
          <w:sz w:val="24"/>
          <w:szCs w:val="24"/>
        </w:rPr>
      </w:pPr>
    </w:p>
    <w:p w:rsidR="00940825" w:rsidRPr="002B4580" w:rsidRDefault="006214A9">
      <w:pPr>
        <w:tabs>
          <w:tab w:val="left" w:pos="2880"/>
        </w:tabs>
        <w:rPr>
          <w:rFonts w:ascii="Cambria" w:hAnsi="Cambria"/>
          <w:b/>
          <w:sz w:val="24"/>
          <w:szCs w:val="24"/>
        </w:rPr>
      </w:pPr>
      <w:r w:rsidRPr="00B963B8">
        <w:rPr>
          <w:rFonts w:ascii="Cambria" w:hAnsi="Cambria"/>
          <w:b/>
          <w:sz w:val="28"/>
          <w:szCs w:val="24"/>
          <w:u w:val="single"/>
        </w:rPr>
        <w:t>Fees</w:t>
      </w:r>
      <w:r w:rsidRPr="002B4580">
        <w:rPr>
          <w:rFonts w:ascii="Cambria" w:hAnsi="Cambria"/>
          <w:b/>
          <w:sz w:val="24"/>
          <w:szCs w:val="24"/>
        </w:rPr>
        <w:t>:</w:t>
      </w:r>
    </w:p>
    <w:p w:rsidR="00940825" w:rsidRPr="002B4580" w:rsidRDefault="006214A9" w:rsidP="008B4CC1">
      <w:pPr>
        <w:widowControl w:val="0"/>
        <w:ind w:right="-180"/>
        <w:rPr>
          <w:rFonts w:ascii="Cambria" w:hAnsi="Cambria"/>
          <w:sz w:val="24"/>
          <w:szCs w:val="24"/>
        </w:rPr>
      </w:pPr>
      <w:r w:rsidRPr="002B4580">
        <w:rPr>
          <w:rFonts w:ascii="Cambria" w:hAnsi="Cambria"/>
          <w:sz w:val="24"/>
          <w:szCs w:val="24"/>
        </w:rPr>
        <w:t>Entry fees</w:t>
      </w:r>
      <w:r w:rsidR="00CE526D" w:rsidRPr="002B4580">
        <w:rPr>
          <w:rFonts w:ascii="Cambria" w:hAnsi="Cambria"/>
          <w:sz w:val="24"/>
          <w:szCs w:val="24"/>
        </w:rPr>
        <w:t xml:space="preserve"> are $8</w:t>
      </w:r>
      <w:r w:rsidR="00E06209" w:rsidRPr="002B4580">
        <w:rPr>
          <w:rFonts w:ascii="Cambria" w:hAnsi="Cambria"/>
          <w:sz w:val="24"/>
          <w:szCs w:val="24"/>
        </w:rPr>
        <w:t>.00 per slot</w:t>
      </w:r>
      <w:r w:rsidR="00940825" w:rsidRPr="002B4580">
        <w:rPr>
          <w:rFonts w:ascii="Cambria" w:hAnsi="Cambria"/>
          <w:sz w:val="24"/>
          <w:szCs w:val="24"/>
        </w:rPr>
        <w:t>.  One</w:t>
      </w:r>
      <w:r w:rsidR="00686C6E">
        <w:rPr>
          <w:rFonts w:ascii="Cambria" w:hAnsi="Cambria"/>
          <w:sz w:val="24"/>
          <w:szCs w:val="24"/>
        </w:rPr>
        <w:t xml:space="preserve"> full-time</w:t>
      </w:r>
      <w:r w:rsidR="00940825" w:rsidRPr="002B4580">
        <w:rPr>
          <w:rFonts w:ascii="Cambria" w:hAnsi="Cambria"/>
          <w:sz w:val="24"/>
          <w:szCs w:val="24"/>
        </w:rPr>
        <w:t xml:space="preserve"> judge covers 6 IE entries</w:t>
      </w:r>
      <w:r w:rsidR="00916CBB" w:rsidRPr="002B4580">
        <w:rPr>
          <w:rFonts w:ascii="Cambria" w:hAnsi="Cambria"/>
          <w:sz w:val="24"/>
          <w:szCs w:val="24"/>
        </w:rPr>
        <w:t xml:space="preserve">.  The cost </w:t>
      </w:r>
      <w:r w:rsidR="00940825" w:rsidRPr="002B4580">
        <w:rPr>
          <w:rFonts w:ascii="Cambria" w:hAnsi="Cambria"/>
          <w:sz w:val="24"/>
          <w:szCs w:val="24"/>
        </w:rPr>
        <w:t>per uncovered IE slot</w:t>
      </w:r>
      <w:r w:rsidR="00916CBB" w:rsidRPr="002B4580">
        <w:rPr>
          <w:rFonts w:ascii="Cambria" w:hAnsi="Cambria"/>
          <w:sz w:val="24"/>
          <w:szCs w:val="24"/>
        </w:rPr>
        <w:t xml:space="preserve"> is </w:t>
      </w:r>
      <w:r w:rsidR="00240556" w:rsidRPr="002B4580">
        <w:rPr>
          <w:rFonts w:ascii="Cambria" w:hAnsi="Cambria"/>
          <w:sz w:val="24"/>
          <w:szCs w:val="24"/>
        </w:rPr>
        <w:t xml:space="preserve">an additional </w:t>
      </w:r>
      <w:r w:rsidR="00916CBB" w:rsidRPr="002B4580">
        <w:rPr>
          <w:rFonts w:ascii="Cambria" w:hAnsi="Cambria"/>
          <w:sz w:val="24"/>
          <w:szCs w:val="24"/>
        </w:rPr>
        <w:t>$</w:t>
      </w:r>
      <w:r w:rsidR="00E06209" w:rsidRPr="002B4580">
        <w:rPr>
          <w:rFonts w:ascii="Cambria" w:hAnsi="Cambria"/>
          <w:sz w:val="24"/>
          <w:szCs w:val="24"/>
        </w:rPr>
        <w:t>10</w:t>
      </w:r>
      <w:r w:rsidR="00916CBB" w:rsidRPr="002B4580">
        <w:rPr>
          <w:rFonts w:ascii="Cambria" w:hAnsi="Cambria"/>
          <w:sz w:val="24"/>
          <w:szCs w:val="24"/>
        </w:rPr>
        <w:t>.00</w:t>
      </w:r>
      <w:r w:rsidR="00940825" w:rsidRPr="002B4580">
        <w:rPr>
          <w:rFonts w:ascii="Cambria" w:hAnsi="Cambria"/>
          <w:sz w:val="24"/>
          <w:szCs w:val="24"/>
        </w:rPr>
        <w:t xml:space="preserve">. </w:t>
      </w:r>
      <w:r w:rsidR="00E06209" w:rsidRPr="002B4580">
        <w:rPr>
          <w:rFonts w:ascii="Cambria" w:hAnsi="Cambria"/>
          <w:sz w:val="24"/>
          <w:szCs w:val="24"/>
        </w:rPr>
        <w:t xml:space="preserve">Fees are assessed as the entry stands </w:t>
      </w:r>
      <w:r w:rsidR="00B963B8">
        <w:rPr>
          <w:rFonts w:ascii="Cambria" w:hAnsi="Cambria"/>
          <w:sz w:val="24"/>
          <w:szCs w:val="24"/>
        </w:rPr>
        <w:t>at n</w:t>
      </w:r>
      <w:r w:rsidR="0001540C" w:rsidRPr="002B4580">
        <w:rPr>
          <w:rFonts w:ascii="Cambria" w:hAnsi="Cambria"/>
          <w:sz w:val="24"/>
          <w:szCs w:val="24"/>
        </w:rPr>
        <w:t>oon</w:t>
      </w:r>
      <w:r w:rsidR="00B963B8">
        <w:rPr>
          <w:rFonts w:ascii="Cambria" w:hAnsi="Cambria"/>
          <w:sz w:val="24"/>
          <w:szCs w:val="24"/>
        </w:rPr>
        <w:t xml:space="preserve"> on </w:t>
      </w:r>
      <w:r w:rsidR="0001540C" w:rsidRPr="002B4580">
        <w:rPr>
          <w:rFonts w:ascii="Cambria" w:hAnsi="Cambria"/>
          <w:sz w:val="24"/>
          <w:szCs w:val="24"/>
        </w:rPr>
        <w:t xml:space="preserve">Wednesday, October </w:t>
      </w:r>
      <w:r w:rsidR="004A0F38" w:rsidRPr="002B4580">
        <w:rPr>
          <w:rFonts w:ascii="Cambria" w:hAnsi="Cambria"/>
          <w:sz w:val="24"/>
          <w:szCs w:val="24"/>
        </w:rPr>
        <w:t>1</w:t>
      </w:r>
      <w:r w:rsidR="00A83703">
        <w:rPr>
          <w:rFonts w:ascii="Cambria" w:hAnsi="Cambria"/>
          <w:sz w:val="24"/>
          <w:szCs w:val="24"/>
        </w:rPr>
        <w:t>6</w:t>
      </w:r>
      <w:r w:rsidR="00CD4BD7" w:rsidRPr="002B4580">
        <w:rPr>
          <w:rFonts w:ascii="Cambria" w:hAnsi="Cambria"/>
          <w:sz w:val="24"/>
          <w:szCs w:val="24"/>
          <w:vertAlign w:val="superscript"/>
        </w:rPr>
        <w:t>th</w:t>
      </w:r>
      <w:r w:rsidR="00E06209" w:rsidRPr="002B4580">
        <w:rPr>
          <w:rFonts w:ascii="Cambria" w:hAnsi="Cambria"/>
          <w:sz w:val="24"/>
          <w:szCs w:val="24"/>
        </w:rPr>
        <w:t xml:space="preserve">. A fee of $10.00 is assessed for each drop or add after this time.  </w:t>
      </w:r>
      <w:r w:rsidR="00940825" w:rsidRPr="002B4580">
        <w:rPr>
          <w:rFonts w:ascii="Cambria" w:hAnsi="Cambria"/>
          <w:sz w:val="24"/>
          <w:szCs w:val="24"/>
        </w:rPr>
        <w:t>All judges are expected to be available for final rounds. All judges are considered “clean” for final rounds.</w:t>
      </w:r>
      <w:r w:rsidR="00CE526D" w:rsidRPr="002B4580">
        <w:rPr>
          <w:rFonts w:ascii="Cambria" w:hAnsi="Cambria"/>
          <w:sz w:val="24"/>
          <w:szCs w:val="24"/>
        </w:rPr>
        <w:t xml:space="preserve"> </w:t>
      </w:r>
      <w:r w:rsidR="001C573B" w:rsidRPr="002B4580">
        <w:rPr>
          <w:rFonts w:ascii="Cambria" w:hAnsi="Cambria"/>
          <w:sz w:val="24"/>
          <w:szCs w:val="24"/>
        </w:rPr>
        <w:t>Teams will be charged a fee of $</w:t>
      </w:r>
      <w:r w:rsidR="00345BD4" w:rsidRPr="002B4580">
        <w:rPr>
          <w:rFonts w:ascii="Cambria" w:hAnsi="Cambria"/>
          <w:sz w:val="24"/>
          <w:szCs w:val="24"/>
        </w:rPr>
        <w:t>5</w:t>
      </w:r>
      <w:r w:rsidR="001C573B" w:rsidRPr="002B4580">
        <w:rPr>
          <w:rFonts w:ascii="Cambria" w:hAnsi="Cambria"/>
          <w:sz w:val="24"/>
          <w:szCs w:val="24"/>
        </w:rPr>
        <w:t>0.00 for every judge dropped from the tournament.</w:t>
      </w:r>
    </w:p>
    <w:p w:rsidR="009433E6" w:rsidRPr="002B4580" w:rsidRDefault="009433E6">
      <w:pPr>
        <w:tabs>
          <w:tab w:val="left" w:pos="2880"/>
        </w:tabs>
        <w:rPr>
          <w:rFonts w:ascii="Cambria" w:hAnsi="Cambria"/>
          <w:sz w:val="24"/>
          <w:szCs w:val="24"/>
        </w:rPr>
      </w:pPr>
    </w:p>
    <w:p w:rsidR="00076C73" w:rsidRDefault="00076C73" w:rsidP="00613A24">
      <w:pPr>
        <w:widowControl w:val="0"/>
        <w:ind w:right="-180"/>
        <w:rPr>
          <w:rFonts w:ascii="Cambria" w:hAnsi="Cambria"/>
          <w:b/>
          <w:sz w:val="28"/>
          <w:szCs w:val="24"/>
          <w:u w:val="single"/>
        </w:rPr>
      </w:pPr>
    </w:p>
    <w:p w:rsidR="00613A24" w:rsidRPr="002B4580" w:rsidRDefault="00613A24" w:rsidP="00613A24">
      <w:pPr>
        <w:widowControl w:val="0"/>
        <w:ind w:right="-180"/>
        <w:rPr>
          <w:rFonts w:ascii="Cambria" w:hAnsi="Cambria"/>
          <w:b/>
          <w:sz w:val="24"/>
          <w:szCs w:val="24"/>
        </w:rPr>
      </w:pPr>
      <w:r w:rsidRPr="008944C3">
        <w:rPr>
          <w:rFonts w:ascii="Cambria" w:hAnsi="Cambria"/>
          <w:b/>
          <w:sz w:val="28"/>
          <w:szCs w:val="24"/>
          <w:u w:val="single"/>
        </w:rPr>
        <w:t>Tournament Entry</w:t>
      </w:r>
      <w:r w:rsidRPr="002B4580">
        <w:rPr>
          <w:rFonts w:ascii="Cambria" w:hAnsi="Cambria"/>
          <w:b/>
          <w:sz w:val="24"/>
          <w:szCs w:val="24"/>
        </w:rPr>
        <w:t>:</w:t>
      </w:r>
    </w:p>
    <w:p w:rsidR="00CD4BD7" w:rsidRPr="002B4580" w:rsidRDefault="00CD4BD7" w:rsidP="00613A24">
      <w:pPr>
        <w:widowControl w:val="0"/>
        <w:ind w:right="-180"/>
        <w:rPr>
          <w:rFonts w:ascii="Cambria" w:hAnsi="Cambria"/>
          <w:b/>
          <w:sz w:val="24"/>
          <w:szCs w:val="24"/>
        </w:rPr>
      </w:pPr>
      <w:r w:rsidRPr="002B4580">
        <w:rPr>
          <w:rFonts w:ascii="Cambria" w:hAnsi="Cambria"/>
          <w:sz w:val="24"/>
          <w:szCs w:val="24"/>
        </w:rPr>
        <w:t xml:space="preserve">Entries are due via </w:t>
      </w:r>
      <w:r w:rsidRPr="002B4580">
        <w:rPr>
          <w:rFonts w:ascii="Cambria" w:hAnsi="Cambria"/>
          <w:b/>
          <w:sz w:val="24"/>
          <w:szCs w:val="24"/>
        </w:rPr>
        <w:t>S</w:t>
      </w:r>
      <w:r w:rsidR="00A80998" w:rsidRPr="002B4580">
        <w:rPr>
          <w:rFonts w:ascii="Cambria" w:hAnsi="Cambria"/>
          <w:b/>
          <w:sz w:val="24"/>
          <w:szCs w:val="24"/>
        </w:rPr>
        <w:t>peech</w:t>
      </w:r>
      <w:r w:rsidRPr="002B4580">
        <w:rPr>
          <w:rFonts w:ascii="Cambria" w:hAnsi="Cambria"/>
          <w:b/>
          <w:sz w:val="24"/>
          <w:szCs w:val="24"/>
        </w:rPr>
        <w:t xml:space="preserve"> W</w:t>
      </w:r>
      <w:r w:rsidR="00A80998" w:rsidRPr="002B4580">
        <w:rPr>
          <w:rFonts w:ascii="Cambria" w:hAnsi="Cambria"/>
          <w:b/>
          <w:sz w:val="24"/>
          <w:szCs w:val="24"/>
        </w:rPr>
        <w:t>ire</w:t>
      </w:r>
    </w:p>
    <w:p w:rsidR="00CD4BD7" w:rsidRPr="002B4580" w:rsidRDefault="00CD4BD7" w:rsidP="00613A24">
      <w:pPr>
        <w:widowControl w:val="0"/>
        <w:ind w:right="-180"/>
        <w:rPr>
          <w:rFonts w:ascii="Cambria" w:hAnsi="Cambria"/>
          <w:sz w:val="24"/>
          <w:szCs w:val="24"/>
        </w:rPr>
      </w:pPr>
    </w:p>
    <w:p w:rsidR="00613A24" w:rsidRPr="008944C3" w:rsidRDefault="009F256A" w:rsidP="00613A24">
      <w:pPr>
        <w:widowControl w:val="0"/>
        <w:ind w:right="-180"/>
        <w:rPr>
          <w:rFonts w:ascii="Cambria" w:hAnsi="Cambria"/>
          <w:sz w:val="24"/>
          <w:szCs w:val="24"/>
          <w:u w:val="single"/>
        </w:rPr>
      </w:pPr>
      <w:r w:rsidRPr="008944C3">
        <w:rPr>
          <w:rFonts w:ascii="Cambria" w:hAnsi="Cambria"/>
          <w:sz w:val="24"/>
          <w:szCs w:val="24"/>
          <w:u w:val="single"/>
        </w:rPr>
        <w:t>Entry Deadli</w:t>
      </w:r>
      <w:r w:rsidR="00DC3735" w:rsidRPr="008944C3">
        <w:rPr>
          <w:rFonts w:ascii="Cambria" w:hAnsi="Cambria"/>
          <w:sz w:val="24"/>
          <w:szCs w:val="24"/>
          <w:u w:val="single"/>
        </w:rPr>
        <w:t>ne:  5 p.m., Tuesday, October 1</w:t>
      </w:r>
      <w:r w:rsidR="00A83703">
        <w:rPr>
          <w:rFonts w:ascii="Cambria" w:hAnsi="Cambria"/>
          <w:sz w:val="24"/>
          <w:szCs w:val="24"/>
          <w:u w:val="single"/>
        </w:rPr>
        <w:t>5</w:t>
      </w:r>
    </w:p>
    <w:p w:rsidR="00613A24" w:rsidRPr="002B4580" w:rsidRDefault="00613A24" w:rsidP="00613A24">
      <w:pPr>
        <w:widowControl w:val="0"/>
        <w:rPr>
          <w:rFonts w:ascii="Cambria" w:hAnsi="Cambria"/>
          <w:sz w:val="24"/>
          <w:szCs w:val="24"/>
          <w:u w:val="single"/>
        </w:rPr>
      </w:pPr>
      <w:r w:rsidRPr="008944C3">
        <w:rPr>
          <w:rFonts w:ascii="Cambria" w:hAnsi="Cambria"/>
          <w:sz w:val="24"/>
          <w:szCs w:val="24"/>
          <w:u w:val="single"/>
        </w:rPr>
        <w:t xml:space="preserve">Fees Assessed:  Noon, </w:t>
      </w:r>
      <w:r w:rsidR="00A73D89" w:rsidRPr="008944C3">
        <w:rPr>
          <w:rFonts w:ascii="Cambria" w:hAnsi="Cambria"/>
          <w:sz w:val="24"/>
          <w:szCs w:val="24"/>
          <w:u w:val="single"/>
        </w:rPr>
        <w:t>Wednesday, October 1</w:t>
      </w:r>
      <w:r w:rsidR="00A83703">
        <w:rPr>
          <w:rFonts w:ascii="Cambria" w:hAnsi="Cambria"/>
          <w:sz w:val="24"/>
          <w:szCs w:val="24"/>
          <w:u w:val="single"/>
        </w:rPr>
        <w:t>6</w:t>
      </w:r>
    </w:p>
    <w:p w:rsidR="00613A24" w:rsidRPr="002B4580" w:rsidRDefault="00613A24" w:rsidP="00613A24">
      <w:pPr>
        <w:tabs>
          <w:tab w:val="center" w:pos="3420"/>
          <w:tab w:val="right" w:pos="6840"/>
        </w:tabs>
        <w:rPr>
          <w:rFonts w:ascii="Cambria" w:hAnsi="Cambria"/>
          <w:sz w:val="24"/>
          <w:szCs w:val="24"/>
        </w:rPr>
      </w:pPr>
    </w:p>
    <w:p w:rsidR="00833D04" w:rsidRPr="002B4580" w:rsidRDefault="009433E6" w:rsidP="009F256A">
      <w:pPr>
        <w:tabs>
          <w:tab w:val="center" w:pos="3420"/>
          <w:tab w:val="right" w:pos="6840"/>
        </w:tabs>
        <w:rPr>
          <w:rFonts w:ascii="Cambria" w:hAnsi="Cambria"/>
          <w:b/>
          <w:sz w:val="24"/>
          <w:szCs w:val="24"/>
        </w:rPr>
      </w:pPr>
      <w:r w:rsidRPr="002B4580">
        <w:rPr>
          <w:rFonts w:ascii="Cambria" w:hAnsi="Cambria"/>
          <w:sz w:val="24"/>
          <w:szCs w:val="24"/>
        </w:rPr>
        <w:t>If</w:t>
      </w:r>
      <w:r w:rsidR="009F256A" w:rsidRPr="002B4580">
        <w:rPr>
          <w:rFonts w:ascii="Cambria" w:hAnsi="Cambria"/>
          <w:sz w:val="24"/>
          <w:szCs w:val="24"/>
        </w:rPr>
        <w:t xml:space="preserve"> y</w:t>
      </w:r>
      <w:r w:rsidR="00613A24" w:rsidRPr="002B4580">
        <w:rPr>
          <w:rFonts w:ascii="Cambria" w:hAnsi="Cambria"/>
          <w:sz w:val="24"/>
          <w:szCs w:val="24"/>
        </w:rPr>
        <w:t>ou have questions</w:t>
      </w:r>
      <w:r w:rsidRPr="002B4580">
        <w:rPr>
          <w:rFonts w:ascii="Cambria" w:hAnsi="Cambria"/>
          <w:sz w:val="24"/>
          <w:szCs w:val="24"/>
        </w:rPr>
        <w:t>, feel free to</w:t>
      </w:r>
      <w:r w:rsidR="00137664">
        <w:rPr>
          <w:rFonts w:ascii="Cambria" w:hAnsi="Cambria"/>
          <w:sz w:val="24"/>
          <w:szCs w:val="24"/>
        </w:rPr>
        <w:t xml:space="preserve"> contact </w:t>
      </w:r>
      <w:r w:rsidR="00A83703">
        <w:rPr>
          <w:rFonts w:ascii="Cambria" w:hAnsi="Cambria"/>
          <w:sz w:val="24"/>
          <w:szCs w:val="24"/>
        </w:rPr>
        <w:t>Brent</w:t>
      </w:r>
      <w:r w:rsidR="00137664">
        <w:rPr>
          <w:rFonts w:ascii="Cambria" w:hAnsi="Cambria"/>
          <w:sz w:val="24"/>
          <w:szCs w:val="24"/>
        </w:rPr>
        <w:t xml:space="preserve"> by</w:t>
      </w:r>
      <w:r w:rsidRPr="002B4580">
        <w:rPr>
          <w:rFonts w:ascii="Cambria" w:hAnsi="Cambria"/>
          <w:sz w:val="24"/>
          <w:szCs w:val="24"/>
        </w:rPr>
        <w:t xml:space="preserve"> </w:t>
      </w:r>
      <w:r w:rsidR="003F11C2" w:rsidRPr="002B4580">
        <w:rPr>
          <w:rFonts w:ascii="Cambria" w:hAnsi="Cambria"/>
          <w:sz w:val="24"/>
          <w:szCs w:val="24"/>
        </w:rPr>
        <w:t>email</w:t>
      </w:r>
      <w:r w:rsidR="00137664">
        <w:rPr>
          <w:rFonts w:ascii="Cambria" w:hAnsi="Cambria"/>
          <w:sz w:val="24"/>
          <w:szCs w:val="24"/>
        </w:rPr>
        <w:t xml:space="preserve"> (</w:t>
      </w:r>
      <w:r w:rsidR="00A83703">
        <w:rPr>
          <w:rFonts w:ascii="Cambria" w:hAnsi="Cambria"/>
          <w:sz w:val="24"/>
          <w:szCs w:val="24"/>
        </w:rPr>
        <w:t>brenton.mitchell@mnsu.edu</w:t>
      </w:r>
      <w:r w:rsidR="00137664">
        <w:rPr>
          <w:rFonts w:ascii="Cambria" w:hAnsi="Cambria"/>
          <w:sz w:val="24"/>
          <w:szCs w:val="24"/>
        </w:rPr>
        <w:t xml:space="preserve">) </w:t>
      </w:r>
      <w:r w:rsidR="00A73D89" w:rsidRPr="002B4580">
        <w:rPr>
          <w:rFonts w:ascii="Cambria" w:hAnsi="Cambria"/>
          <w:sz w:val="24"/>
          <w:szCs w:val="24"/>
        </w:rPr>
        <w:t xml:space="preserve">or </w:t>
      </w:r>
      <w:r w:rsidR="00137664">
        <w:rPr>
          <w:rFonts w:ascii="Cambria" w:hAnsi="Cambria"/>
          <w:sz w:val="24"/>
          <w:szCs w:val="24"/>
        </w:rPr>
        <w:t xml:space="preserve">phone </w:t>
      </w:r>
      <w:r w:rsidR="00BB25AD" w:rsidRPr="002B4580">
        <w:rPr>
          <w:rFonts w:ascii="Cambria" w:hAnsi="Cambria"/>
          <w:b/>
          <w:sz w:val="24"/>
          <w:szCs w:val="24"/>
        </w:rPr>
        <w:t>(</w:t>
      </w:r>
      <w:r w:rsidR="00A83703">
        <w:rPr>
          <w:rFonts w:ascii="Cambria" w:hAnsi="Cambria"/>
          <w:b/>
          <w:sz w:val="24"/>
          <w:szCs w:val="24"/>
        </w:rPr>
        <w:t>573-434-4680</w:t>
      </w:r>
      <w:r w:rsidR="00137664">
        <w:rPr>
          <w:rFonts w:ascii="Cambria" w:hAnsi="Cambria"/>
          <w:b/>
          <w:sz w:val="24"/>
          <w:szCs w:val="24"/>
        </w:rPr>
        <w:t>)</w:t>
      </w:r>
      <w:r w:rsidR="009F256A" w:rsidRPr="002B4580">
        <w:rPr>
          <w:rFonts w:ascii="Cambria" w:hAnsi="Cambria"/>
          <w:b/>
          <w:sz w:val="24"/>
          <w:szCs w:val="24"/>
        </w:rPr>
        <w:t xml:space="preserve">. </w:t>
      </w:r>
    </w:p>
    <w:p w:rsidR="009433E6" w:rsidRPr="002B4580" w:rsidRDefault="009433E6" w:rsidP="00CA629D">
      <w:pPr>
        <w:tabs>
          <w:tab w:val="left" w:pos="2880"/>
        </w:tabs>
        <w:rPr>
          <w:rFonts w:ascii="Cambria" w:hAnsi="Cambria"/>
          <w:b/>
          <w:sz w:val="24"/>
          <w:szCs w:val="24"/>
        </w:rPr>
      </w:pPr>
    </w:p>
    <w:p w:rsidR="00E06209" w:rsidRPr="002B4580" w:rsidRDefault="00E06209" w:rsidP="00CA629D">
      <w:pPr>
        <w:tabs>
          <w:tab w:val="left" w:pos="2880"/>
        </w:tabs>
        <w:rPr>
          <w:rFonts w:ascii="Cambria" w:hAnsi="Cambria"/>
          <w:b/>
          <w:sz w:val="24"/>
          <w:szCs w:val="24"/>
        </w:rPr>
      </w:pPr>
      <w:r w:rsidRPr="008944C3">
        <w:rPr>
          <w:rFonts w:ascii="Cambria" w:hAnsi="Cambria"/>
          <w:b/>
          <w:sz w:val="28"/>
          <w:szCs w:val="24"/>
          <w:u w:val="single"/>
        </w:rPr>
        <w:t>Hotel Information</w:t>
      </w:r>
      <w:r w:rsidRPr="002B4580">
        <w:rPr>
          <w:rFonts w:ascii="Cambria" w:hAnsi="Cambria"/>
          <w:b/>
          <w:sz w:val="24"/>
          <w:szCs w:val="24"/>
        </w:rPr>
        <w:t>:</w:t>
      </w:r>
    </w:p>
    <w:p w:rsidR="00CD4BD7" w:rsidRPr="002B4580" w:rsidRDefault="00CD4BD7" w:rsidP="00CD4BD7">
      <w:pPr>
        <w:tabs>
          <w:tab w:val="left" w:pos="2880"/>
        </w:tabs>
        <w:rPr>
          <w:rFonts w:ascii="Cambria" w:hAnsi="Cambria"/>
          <w:sz w:val="24"/>
          <w:szCs w:val="24"/>
        </w:rPr>
      </w:pPr>
      <w:r w:rsidRPr="002B4580">
        <w:rPr>
          <w:rFonts w:ascii="Cambria" w:hAnsi="Cambria"/>
          <w:sz w:val="24"/>
          <w:szCs w:val="24"/>
        </w:rPr>
        <w:t>The following link will bring you to a list of hotels in the Mankato area (</w:t>
      </w:r>
      <w:hyperlink r:id="rId12" w:history="1">
        <w:r w:rsidRPr="002B4580">
          <w:rPr>
            <w:rStyle w:val="Hyperlink"/>
            <w:rFonts w:ascii="Cambria" w:hAnsi="Cambria"/>
            <w:sz w:val="24"/>
            <w:szCs w:val="24"/>
          </w:rPr>
          <w:t>http://w</w:t>
        </w:r>
        <w:r w:rsidRPr="002B4580">
          <w:rPr>
            <w:rStyle w:val="Hyperlink"/>
            <w:rFonts w:ascii="Cambria" w:hAnsi="Cambria"/>
            <w:sz w:val="24"/>
            <w:szCs w:val="24"/>
          </w:rPr>
          <w:t>w</w:t>
        </w:r>
        <w:r w:rsidRPr="002B4580">
          <w:rPr>
            <w:rStyle w:val="Hyperlink"/>
            <w:rFonts w:ascii="Cambria" w:hAnsi="Cambria"/>
            <w:sz w:val="24"/>
            <w:szCs w:val="24"/>
          </w:rPr>
          <w:t>w.mnsu.ed</w:t>
        </w:r>
        <w:r w:rsidRPr="002B4580">
          <w:rPr>
            <w:rStyle w:val="Hyperlink"/>
            <w:rFonts w:ascii="Cambria" w:hAnsi="Cambria"/>
            <w:sz w:val="24"/>
            <w:szCs w:val="24"/>
          </w:rPr>
          <w:t>u</w:t>
        </w:r>
        <w:r w:rsidRPr="002B4580">
          <w:rPr>
            <w:rStyle w:val="Hyperlink"/>
            <w:rFonts w:ascii="Cambria" w:hAnsi="Cambria"/>
            <w:sz w:val="24"/>
            <w:szCs w:val="24"/>
          </w:rPr>
          <w:t>/admissions/visit/</w:t>
        </w:r>
        <w:r w:rsidRPr="002B4580">
          <w:rPr>
            <w:rStyle w:val="Hyperlink"/>
            <w:rFonts w:ascii="Cambria" w:hAnsi="Cambria"/>
            <w:sz w:val="24"/>
            <w:szCs w:val="24"/>
          </w:rPr>
          <w:t>h</w:t>
        </w:r>
        <w:r w:rsidRPr="002B4580">
          <w:rPr>
            <w:rStyle w:val="Hyperlink"/>
            <w:rFonts w:ascii="Cambria" w:hAnsi="Cambria"/>
            <w:sz w:val="24"/>
            <w:szCs w:val="24"/>
          </w:rPr>
          <w:t>o</w:t>
        </w:r>
        <w:r w:rsidRPr="002B4580">
          <w:rPr>
            <w:rStyle w:val="Hyperlink"/>
            <w:rFonts w:ascii="Cambria" w:hAnsi="Cambria"/>
            <w:sz w:val="24"/>
            <w:szCs w:val="24"/>
          </w:rPr>
          <w:t>tels.html</w:t>
        </w:r>
      </w:hyperlink>
      <w:r w:rsidRPr="002B4580">
        <w:rPr>
          <w:rFonts w:ascii="Cambria" w:hAnsi="Cambria"/>
          <w:sz w:val="24"/>
          <w:szCs w:val="24"/>
        </w:rPr>
        <w:t xml:space="preserve">).  </w:t>
      </w:r>
      <w:r w:rsidR="00726FA8">
        <w:rPr>
          <w:rFonts w:ascii="Cambria" w:hAnsi="Cambria"/>
          <w:sz w:val="24"/>
          <w:szCs w:val="24"/>
        </w:rPr>
        <w:t xml:space="preserve">Be advised: the Mankato Marathon again occurs the same weekend as our tournament, and draws a large number of participants from out of town. Hotel rooms will book quickly, so </w:t>
      </w:r>
      <w:r w:rsidR="00726FA8">
        <w:rPr>
          <w:rFonts w:ascii="Cambria" w:hAnsi="Cambria"/>
          <w:b/>
          <w:sz w:val="24"/>
          <w:szCs w:val="24"/>
        </w:rPr>
        <w:t xml:space="preserve">reserve your rooms ASAP. </w:t>
      </w:r>
      <w:r w:rsidRPr="002B4580">
        <w:rPr>
          <w:rFonts w:ascii="Cambria" w:hAnsi="Cambria"/>
          <w:sz w:val="24"/>
          <w:szCs w:val="24"/>
        </w:rPr>
        <w:t>Please contact the hotels directly for reservations.</w:t>
      </w:r>
    </w:p>
    <w:p w:rsidR="00137664" w:rsidRDefault="00137664" w:rsidP="009433E6">
      <w:pPr>
        <w:widowControl w:val="0"/>
        <w:autoSpaceDE w:val="0"/>
        <w:autoSpaceDN w:val="0"/>
        <w:adjustRightInd w:val="0"/>
        <w:rPr>
          <w:rFonts w:ascii="Cambria" w:hAnsi="Cambria"/>
          <w:sz w:val="24"/>
          <w:szCs w:val="24"/>
        </w:rPr>
      </w:pPr>
    </w:p>
    <w:p w:rsidR="009433E6" w:rsidRPr="002B4580" w:rsidRDefault="009433E6" w:rsidP="009433E6">
      <w:pPr>
        <w:widowControl w:val="0"/>
        <w:autoSpaceDE w:val="0"/>
        <w:autoSpaceDN w:val="0"/>
        <w:adjustRightInd w:val="0"/>
        <w:rPr>
          <w:rFonts w:ascii="Cambria" w:hAnsi="Cambria"/>
          <w:sz w:val="24"/>
          <w:szCs w:val="24"/>
        </w:rPr>
      </w:pPr>
      <w:r w:rsidRPr="002B4580">
        <w:rPr>
          <w:rFonts w:ascii="Cambria" w:hAnsi="Cambria"/>
          <w:sz w:val="24"/>
          <w:szCs w:val="24"/>
        </w:rPr>
        <w:t>We hope you find it possible to attend a weekend full of excellent competition and bright fall foliage at the 201</w:t>
      </w:r>
      <w:r w:rsidR="00A83703">
        <w:rPr>
          <w:rFonts w:ascii="Cambria" w:hAnsi="Cambria"/>
          <w:sz w:val="24"/>
          <w:szCs w:val="24"/>
        </w:rPr>
        <w:t>9</w:t>
      </w:r>
      <w:r w:rsidRPr="002B4580">
        <w:rPr>
          <w:rFonts w:ascii="Cambria" w:hAnsi="Cambria"/>
          <w:sz w:val="24"/>
          <w:szCs w:val="24"/>
        </w:rPr>
        <w:t xml:space="preserve"> </w:t>
      </w:r>
      <w:r w:rsidR="00492E21" w:rsidRPr="002B4580">
        <w:rPr>
          <w:rFonts w:ascii="Cambria" w:hAnsi="Cambria"/>
          <w:sz w:val="24"/>
          <w:szCs w:val="24"/>
        </w:rPr>
        <w:t>Larry Schnoor Invitational</w:t>
      </w:r>
      <w:r w:rsidRPr="002B4580">
        <w:rPr>
          <w:rFonts w:ascii="Cambria" w:hAnsi="Cambria"/>
          <w:sz w:val="24"/>
          <w:szCs w:val="24"/>
        </w:rPr>
        <w:t>!</w:t>
      </w:r>
    </w:p>
    <w:p w:rsidR="009433E6" w:rsidRPr="002B4580" w:rsidRDefault="009433E6" w:rsidP="009433E6">
      <w:pPr>
        <w:widowControl w:val="0"/>
        <w:autoSpaceDE w:val="0"/>
        <w:autoSpaceDN w:val="0"/>
        <w:adjustRightInd w:val="0"/>
        <w:rPr>
          <w:rFonts w:ascii="Cambria" w:hAnsi="Cambria"/>
          <w:sz w:val="24"/>
          <w:szCs w:val="24"/>
        </w:rPr>
      </w:pPr>
    </w:p>
    <w:p w:rsidR="009433E6" w:rsidRPr="002B4580" w:rsidRDefault="009433E6" w:rsidP="009433E6">
      <w:pPr>
        <w:widowControl w:val="0"/>
        <w:autoSpaceDE w:val="0"/>
        <w:autoSpaceDN w:val="0"/>
        <w:adjustRightInd w:val="0"/>
        <w:rPr>
          <w:rFonts w:ascii="Cambria" w:hAnsi="Cambria"/>
          <w:sz w:val="24"/>
          <w:szCs w:val="24"/>
        </w:rPr>
      </w:pPr>
      <w:r w:rsidRPr="002B4580">
        <w:rPr>
          <w:rFonts w:ascii="Cambria" w:hAnsi="Cambria"/>
          <w:sz w:val="24"/>
          <w:szCs w:val="24"/>
        </w:rPr>
        <w:t xml:space="preserve">Sincerely, </w:t>
      </w:r>
    </w:p>
    <w:p w:rsidR="000A5BD4" w:rsidRDefault="000A5BD4" w:rsidP="00BB25AD">
      <w:pPr>
        <w:widowControl w:val="0"/>
        <w:autoSpaceDE w:val="0"/>
        <w:autoSpaceDN w:val="0"/>
        <w:adjustRightInd w:val="0"/>
        <w:rPr>
          <w:rFonts w:ascii="Cambria" w:hAnsi="Cambria"/>
          <w:sz w:val="24"/>
          <w:szCs w:val="24"/>
        </w:rPr>
      </w:pPr>
    </w:p>
    <w:p w:rsidR="000A5BD4" w:rsidRDefault="00A83703" w:rsidP="00A83703">
      <w:pPr>
        <w:widowControl w:val="0"/>
        <w:autoSpaceDE w:val="0"/>
        <w:autoSpaceDN w:val="0"/>
        <w:adjustRightInd w:val="0"/>
        <w:rPr>
          <w:rFonts w:ascii="Cambria" w:hAnsi="Cambria"/>
          <w:sz w:val="24"/>
          <w:szCs w:val="24"/>
        </w:rPr>
      </w:pPr>
      <w:r>
        <w:rPr>
          <w:rFonts w:ascii="Cambria" w:hAnsi="Cambria"/>
          <w:sz w:val="24"/>
          <w:szCs w:val="24"/>
        </w:rPr>
        <w:t>Brent Mitchell</w:t>
      </w:r>
      <w:r>
        <w:rPr>
          <w:rFonts w:ascii="Cambria" w:hAnsi="Cambria"/>
          <w:sz w:val="24"/>
          <w:szCs w:val="24"/>
        </w:rPr>
        <w:tab/>
      </w:r>
      <w:r>
        <w:rPr>
          <w:rFonts w:ascii="Cambria" w:hAnsi="Cambria"/>
          <w:sz w:val="24"/>
          <w:szCs w:val="24"/>
        </w:rPr>
        <w:tab/>
      </w:r>
      <w:r w:rsidR="000A5BD4">
        <w:rPr>
          <w:rFonts w:ascii="Cambria" w:hAnsi="Cambria"/>
          <w:sz w:val="24"/>
          <w:szCs w:val="24"/>
        </w:rPr>
        <w:t>Katie Brunner</w:t>
      </w:r>
      <w:r w:rsidR="000A5BD4">
        <w:rPr>
          <w:rFonts w:ascii="Cambria" w:hAnsi="Cambria"/>
          <w:sz w:val="24"/>
          <w:szCs w:val="24"/>
        </w:rPr>
        <w:tab/>
      </w:r>
      <w:r w:rsidR="000A5BD4">
        <w:rPr>
          <w:rFonts w:ascii="Cambria" w:hAnsi="Cambria"/>
          <w:sz w:val="24"/>
          <w:szCs w:val="24"/>
        </w:rPr>
        <w:tab/>
      </w:r>
      <w:r w:rsidR="000A5BD4">
        <w:rPr>
          <w:rFonts w:ascii="Cambria" w:hAnsi="Cambria"/>
          <w:sz w:val="24"/>
          <w:szCs w:val="24"/>
        </w:rPr>
        <w:tab/>
      </w:r>
      <w:r w:rsidR="000A5BD4">
        <w:rPr>
          <w:rFonts w:ascii="Cambria" w:hAnsi="Cambria"/>
          <w:sz w:val="24"/>
          <w:szCs w:val="24"/>
        </w:rPr>
        <w:tab/>
        <w:t>Justin J. Rudnick</w:t>
      </w:r>
    </w:p>
    <w:p w:rsidR="009433E6" w:rsidRPr="002B4580" w:rsidRDefault="00A83703" w:rsidP="00A83703">
      <w:pPr>
        <w:widowControl w:val="0"/>
        <w:autoSpaceDE w:val="0"/>
        <w:autoSpaceDN w:val="0"/>
        <w:adjustRightInd w:val="0"/>
        <w:rPr>
          <w:rFonts w:ascii="Cambria" w:hAnsi="Cambria"/>
          <w:sz w:val="24"/>
          <w:szCs w:val="24"/>
        </w:rPr>
      </w:pPr>
      <w:r>
        <w:rPr>
          <w:rFonts w:ascii="Cambria" w:hAnsi="Cambria"/>
          <w:sz w:val="24"/>
          <w:szCs w:val="24"/>
        </w:rPr>
        <w:t>Tournament Director</w:t>
      </w:r>
      <w:r>
        <w:rPr>
          <w:rFonts w:ascii="Cambria" w:hAnsi="Cambria"/>
          <w:sz w:val="24"/>
          <w:szCs w:val="24"/>
        </w:rPr>
        <w:tab/>
      </w:r>
      <w:r w:rsidR="000A5BD4">
        <w:rPr>
          <w:rFonts w:ascii="Cambria" w:hAnsi="Cambria"/>
          <w:sz w:val="24"/>
          <w:szCs w:val="24"/>
        </w:rPr>
        <w:t>Director of Forensics</w:t>
      </w:r>
      <w:r w:rsidR="009433E6" w:rsidRPr="002B4580">
        <w:rPr>
          <w:rFonts w:ascii="Cambria" w:hAnsi="Cambria"/>
          <w:sz w:val="24"/>
          <w:szCs w:val="24"/>
        </w:rPr>
        <w:t xml:space="preserve"> </w:t>
      </w:r>
      <w:r w:rsidR="000A5BD4">
        <w:rPr>
          <w:rFonts w:ascii="Cambria" w:hAnsi="Cambria"/>
          <w:sz w:val="24"/>
          <w:szCs w:val="24"/>
        </w:rPr>
        <w:tab/>
      </w:r>
      <w:r w:rsidR="000A5BD4">
        <w:rPr>
          <w:rFonts w:ascii="Cambria" w:hAnsi="Cambria"/>
          <w:sz w:val="24"/>
          <w:szCs w:val="24"/>
        </w:rPr>
        <w:tab/>
        <w:t>Assistant Director of Forensics</w:t>
      </w:r>
    </w:p>
    <w:sectPr w:rsidR="009433E6" w:rsidRPr="002B4580" w:rsidSect="00577460">
      <w:pgSz w:w="12240" w:h="15840" w:code="1"/>
      <w:pgMar w:top="144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87E" w:rsidRDefault="00BE687E" w:rsidP="00205E87">
      <w:r>
        <w:separator/>
      </w:r>
    </w:p>
  </w:endnote>
  <w:endnote w:type="continuationSeparator" w:id="0">
    <w:p w:rsidR="00BE687E" w:rsidRDefault="00BE687E" w:rsidP="0020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87E" w:rsidRDefault="00BE687E" w:rsidP="00205E87">
      <w:r>
        <w:separator/>
      </w:r>
    </w:p>
  </w:footnote>
  <w:footnote w:type="continuationSeparator" w:id="0">
    <w:p w:rsidR="00BE687E" w:rsidRDefault="00BE687E" w:rsidP="0020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F60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0724E"/>
    <w:multiLevelType w:val="hybridMultilevel"/>
    <w:tmpl w:val="BFA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9787E"/>
    <w:multiLevelType w:val="hybridMultilevel"/>
    <w:tmpl w:val="83F0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96165"/>
    <w:multiLevelType w:val="hybridMultilevel"/>
    <w:tmpl w:val="35C2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3B"/>
    <w:rsid w:val="000046BE"/>
    <w:rsid w:val="0001540C"/>
    <w:rsid w:val="00030559"/>
    <w:rsid w:val="00037A56"/>
    <w:rsid w:val="000714AD"/>
    <w:rsid w:val="00076C73"/>
    <w:rsid w:val="00082FE3"/>
    <w:rsid w:val="000954EE"/>
    <w:rsid w:val="000A5BD4"/>
    <w:rsid w:val="000B7284"/>
    <w:rsid w:val="000F6C1B"/>
    <w:rsid w:val="001336A2"/>
    <w:rsid w:val="001368D7"/>
    <w:rsid w:val="00137664"/>
    <w:rsid w:val="00152F07"/>
    <w:rsid w:val="001722F3"/>
    <w:rsid w:val="00195FA5"/>
    <w:rsid w:val="001C573B"/>
    <w:rsid w:val="001C7F8A"/>
    <w:rsid w:val="001D0166"/>
    <w:rsid w:val="001E00D7"/>
    <w:rsid w:val="00203AD1"/>
    <w:rsid w:val="00205E87"/>
    <w:rsid w:val="00206AB5"/>
    <w:rsid w:val="00221E70"/>
    <w:rsid w:val="00224F0F"/>
    <w:rsid w:val="0022614D"/>
    <w:rsid w:val="002374EF"/>
    <w:rsid w:val="00240556"/>
    <w:rsid w:val="0024268C"/>
    <w:rsid w:val="00254753"/>
    <w:rsid w:val="0026625C"/>
    <w:rsid w:val="002822B7"/>
    <w:rsid w:val="00297495"/>
    <w:rsid w:val="002B4580"/>
    <w:rsid w:val="002E15E5"/>
    <w:rsid w:val="002F3A58"/>
    <w:rsid w:val="0030052A"/>
    <w:rsid w:val="003300E6"/>
    <w:rsid w:val="00345BD4"/>
    <w:rsid w:val="00362E17"/>
    <w:rsid w:val="003714FA"/>
    <w:rsid w:val="003766A1"/>
    <w:rsid w:val="0038549D"/>
    <w:rsid w:val="00385A42"/>
    <w:rsid w:val="003D08EA"/>
    <w:rsid w:val="003D7DA0"/>
    <w:rsid w:val="003F11C2"/>
    <w:rsid w:val="00413E0C"/>
    <w:rsid w:val="004734CA"/>
    <w:rsid w:val="00482DAC"/>
    <w:rsid w:val="00486C30"/>
    <w:rsid w:val="00492E21"/>
    <w:rsid w:val="004A0F38"/>
    <w:rsid w:val="004A70C6"/>
    <w:rsid w:val="004B0EDD"/>
    <w:rsid w:val="004C1A02"/>
    <w:rsid w:val="004C3C97"/>
    <w:rsid w:val="004D7B9A"/>
    <w:rsid w:val="004F3B8B"/>
    <w:rsid w:val="00516BE1"/>
    <w:rsid w:val="00517DE0"/>
    <w:rsid w:val="00527BB8"/>
    <w:rsid w:val="00555B3F"/>
    <w:rsid w:val="00565873"/>
    <w:rsid w:val="005769DC"/>
    <w:rsid w:val="00577460"/>
    <w:rsid w:val="00590E1E"/>
    <w:rsid w:val="005A0ABA"/>
    <w:rsid w:val="005A74D5"/>
    <w:rsid w:val="005C54FD"/>
    <w:rsid w:val="005E1128"/>
    <w:rsid w:val="006026A2"/>
    <w:rsid w:val="00603EF8"/>
    <w:rsid w:val="00607A86"/>
    <w:rsid w:val="00613A24"/>
    <w:rsid w:val="006214A9"/>
    <w:rsid w:val="00643A1F"/>
    <w:rsid w:val="006744A5"/>
    <w:rsid w:val="00686095"/>
    <w:rsid w:val="00686C6E"/>
    <w:rsid w:val="006B1F6C"/>
    <w:rsid w:val="006B3FDB"/>
    <w:rsid w:val="006C5EEF"/>
    <w:rsid w:val="006F2F15"/>
    <w:rsid w:val="007243C0"/>
    <w:rsid w:val="00726D44"/>
    <w:rsid w:val="00726FA8"/>
    <w:rsid w:val="00752ECF"/>
    <w:rsid w:val="0076530E"/>
    <w:rsid w:val="00772CDA"/>
    <w:rsid w:val="007B045A"/>
    <w:rsid w:val="007C5222"/>
    <w:rsid w:val="007E1A75"/>
    <w:rsid w:val="008065B2"/>
    <w:rsid w:val="0081425C"/>
    <w:rsid w:val="00830505"/>
    <w:rsid w:val="00833D04"/>
    <w:rsid w:val="00843B72"/>
    <w:rsid w:val="00866484"/>
    <w:rsid w:val="0087139C"/>
    <w:rsid w:val="008944C3"/>
    <w:rsid w:val="008A0DFA"/>
    <w:rsid w:val="008B199F"/>
    <w:rsid w:val="008B3411"/>
    <w:rsid w:val="008B4CC1"/>
    <w:rsid w:val="008D69CE"/>
    <w:rsid w:val="00903617"/>
    <w:rsid w:val="00916CBB"/>
    <w:rsid w:val="00931997"/>
    <w:rsid w:val="00940825"/>
    <w:rsid w:val="009433E6"/>
    <w:rsid w:val="00953554"/>
    <w:rsid w:val="00976076"/>
    <w:rsid w:val="009C2D2E"/>
    <w:rsid w:val="009E3BFA"/>
    <w:rsid w:val="009F256A"/>
    <w:rsid w:val="00A46C85"/>
    <w:rsid w:val="00A526A6"/>
    <w:rsid w:val="00A70A9E"/>
    <w:rsid w:val="00A73D89"/>
    <w:rsid w:val="00A80998"/>
    <w:rsid w:val="00A83703"/>
    <w:rsid w:val="00AA07C9"/>
    <w:rsid w:val="00AB2059"/>
    <w:rsid w:val="00AB7C7E"/>
    <w:rsid w:val="00B15FD8"/>
    <w:rsid w:val="00B2282B"/>
    <w:rsid w:val="00B54A15"/>
    <w:rsid w:val="00B67B1A"/>
    <w:rsid w:val="00B67D01"/>
    <w:rsid w:val="00B810DF"/>
    <w:rsid w:val="00B963B8"/>
    <w:rsid w:val="00BB25AD"/>
    <w:rsid w:val="00BB733E"/>
    <w:rsid w:val="00BE34B1"/>
    <w:rsid w:val="00BE687E"/>
    <w:rsid w:val="00BF61A4"/>
    <w:rsid w:val="00C12675"/>
    <w:rsid w:val="00C40399"/>
    <w:rsid w:val="00C51607"/>
    <w:rsid w:val="00C52A7B"/>
    <w:rsid w:val="00C52D68"/>
    <w:rsid w:val="00C576FA"/>
    <w:rsid w:val="00C96A4B"/>
    <w:rsid w:val="00C97843"/>
    <w:rsid w:val="00CA1B52"/>
    <w:rsid w:val="00CA4F1C"/>
    <w:rsid w:val="00CA629D"/>
    <w:rsid w:val="00CC1506"/>
    <w:rsid w:val="00CD4BD7"/>
    <w:rsid w:val="00CE45C0"/>
    <w:rsid w:val="00CE526D"/>
    <w:rsid w:val="00D10755"/>
    <w:rsid w:val="00D43B5E"/>
    <w:rsid w:val="00D71D08"/>
    <w:rsid w:val="00D733C2"/>
    <w:rsid w:val="00D7732D"/>
    <w:rsid w:val="00D81547"/>
    <w:rsid w:val="00D87A3E"/>
    <w:rsid w:val="00DA177D"/>
    <w:rsid w:val="00DC3735"/>
    <w:rsid w:val="00DD193D"/>
    <w:rsid w:val="00DD19DB"/>
    <w:rsid w:val="00DD5E34"/>
    <w:rsid w:val="00DD71F1"/>
    <w:rsid w:val="00DE0AED"/>
    <w:rsid w:val="00DE4D6B"/>
    <w:rsid w:val="00E06209"/>
    <w:rsid w:val="00E2607D"/>
    <w:rsid w:val="00E3472A"/>
    <w:rsid w:val="00E51638"/>
    <w:rsid w:val="00E768A6"/>
    <w:rsid w:val="00E776D5"/>
    <w:rsid w:val="00E8427D"/>
    <w:rsid w:val="00E92D85"/>
    <w:rsid w:val="00EA004E"/>
    <w:rsid w:val="00EB0730"/>
    <w:rsid w:val="00EB159C"/>
    <w:rsid w:val="00EC35C7"/>
    <w:rsid w:val="00ED1F6F"/>
    <w:rsid w:val="00F2123B"/>
    <w:rsid w:val="00F217CD"/>
    <w:rsid w:val="00F40DB9"/>
    <w:rsid w:val="00F603AB"/>
    <w:rsid w:val="00FD7D51"/>
    <w:rsid w:val="00FE57B9"/>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D459CD-40B2-AD45-9F66-CA20A103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7">
    <w:name w:val="heading 7"/>
    <w:basedOn w:val="Normal"/>
    <w:next w:val="Normal"/>
    <w:qFormat/>
    <w:pPr>
      <w:keepNext/>
      <w:widowControl w:val="0"/>
      <w:tabs>
        <w:tab w:val="right" w:pos="7020"/>
      </w:tabs>
      <w:ind w:right="-180"/>
      <w:outlineLvl w:val="6"/>
    </w:pPr>
    <w:rPr>
      <w:rFonts w:ascii="Helvetica" w:hAnsi="Helvetica"/>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sid w:val="007243C0"/>
    <w:rPr>
      <w:color w:val="800080"/>
      <w:u w:val="single"/>
    </w:rPr>
  </w:style>
  <w:style w:type="character" w:styleId="Emphasis">
    <w:name w:val="Emphasis"/>
    <w:qFormat/>
    <w:rsid w:val="00195FA5"/>
    <w:rPr>
      <w:i/>
      <w:iCs/>
    </w:rPr>
  </w:style>
  <w:style w:type="character" w:styleId="CommentReference">
    <w:name w:val="annotation reference"/>
    <w:rsid w:val="00240556"/>
    <w:rPr>
      <w:sz w:val="16"/>
      <w:szCs w:val="16"/>
    </w:rPr>
  </w:style>
  <w:style w:type="paragraph" w:styleId="CommentText">
    <w:name w:val="annotation text"/>
    <w:basedOn w:val="Normal"/>
    <w:link w:val="CommentTextChar"/>
    <w:rsid w:val="00240556"/>
  </w:style>
  <w:style w:type="character" w:customStyle="1" w:styleId="CommentTextChar">
    <w:name w:val="Comment Text Char"/>
    <w:basedOn w:val="DefaultParagraphFont"/>
    <w:link w:val="CommentText"/>
    <w:rsid w:val="00240556"/>
  </w:style>
  <w:style w:type="paragraph" w:styleId="CommentSubject">
    <w:name w:val="annotation subject"/>
    <w:basedOn w:val="CommentText"/>
    <w:next w:val="CommentText"/>
    <w:link w:val="CommentSubjectChar"/>
    <w:rsid w:val="00240556"/>
    <w:rPr>
      <w:b/>
      <w:bCs/>
    </w:rPr>
  </w:style>
  <w:style w:type="character" w:customStyle="1" w:styleId="CommentSubjectChar">
    <w:name w:val="Comment Subject Char"/>
    <w:link w:val="CommentSubject"/>
    <w:rsid w:val="00240556"/>
    <w:rPr>
      <w:b/>
      <w:bCs/>
    </w:rPr>
  </w:style>
  <w:style w:type="paragraph" w:styleId="BalloonText">
    <w:name w:val="Balloon Text"/>
    <w:basedOn w:val="Normal"/>
    <w:link w:val="BalloonTextChar"/>
    <w:rsid w:val="00240556"/>
    <w:rPr>
      <w:rFonts w:ascii="Tahoma" w:hAnsi="Tahoma" w:cs="Tahoma"/>
      <w:sz w:val="16"/>
      <w:szCs w:val="16"/>
    </w:rPr>
  </w:style>
  <w:style w:type="character" w:customStyle="1" w:styleId="BalloonTextChar">
    <w:name w:val="Balloon Text Char"/>
    <w:link w:val="BalloonText"/>
    <w:rsid w:val="00240556"/>
    <w:rPr>
      <w:rFonts w:ascii="Tahoma" w:hAnsi="Tahoma" w:cs="Tahoma"/>
      <w:sz w:val="16"/>
      <w:szCs w:val="16"/>
    </w:rPr>
  </w:style>
  <w:style w:type="paragraph" w:styleId="Header">
    <w:name w:val="header"/>
    <w:basedOn w:val="Normal"/>
    <w:link w:val="HeaderChar"/>
    <w:rsid w:val="00205E87"/>
    <w:pPr>
      <w:tabs>
        <w:tab w:val="center" w:pos="4320"/>
        <w:tab w:val="right" w:pos="8640"/>
      </w:tabs>
    </w:pPr>
  </w:style>
  <w:style w:type="character" w:customStyle="1" w:styleId="HeaderChar">
    <w:name w:val="Header Char"/>
    <w:basedOn w:val="DefaultParagraphFont"/>
    <w:link w:val="Header"/>
    <w:rsid w:val="00205E87"/>
  </w:style>
  <w:style w:type="paragraph" w:styleId="Footer">
    <w:name w:val="footer"/>
    <w:basedOn w:val="Normal"/>
    <w:link w:val="FooterChar"/>
    <w:rsid w:val="00205E87"/>
    <w:pPr>
      <w:tabs>
        <w:tab w:val="center" w:pos="4320"/>
        <w:tab w:val="right" w:pos="8640"/>
      </w:tabs>
    </w:pPr>
  </w:style>
  <w:style w:type="character" w:customStyle="1" w:styleId="FooterChar">
    <w:name w:val="Footer Char"/>
    <w:basedOn w:val="DefaultParagraphFont"/>
    <w:link w:val="Footer"/>
    <w:rsid w:val="00205E87"/>
  </w:style>
  <w:style w:type="character" w:styleId="UnresolvedMention">
    <w:name w:val="Unresolved Mention"/>
    <w:uiPriority w:val="99"/>
    <w:semiHidden/>
    <w:unhideWhenUsed/>
    <w:rsid w:val="00BB25AD"/>
    <w:rPr>
      <w:color w:val="808080"/>
      <w:shd w:val="clear" w:color="auto" w:fill="E6E6E6"/>
    </w:rPr>
  </w:style>
  <w:style w:type="paragraph" w:styleId="NormalWeb">
    <w:name w:val="Normal (Web)"/>
    <w:basedOn w:val="Normal"/>
    <w:uiPriority w:val="99"/>
    <w:unhideWhenUsed/>
    <w:rsid w:val="0026625C"/>
    <w:pPr>
      <w:spacing w:before="100" w:beforeAutospacing="1" w:after="100" w:afterAutospacing="1"/>
    </w:pPr>
    <w:rPr>
      <w:sz w:val="24"/>
      <w:szCs w:val="24"/>
    </w:rPr>
  </w:style>
  <w:style w:type="paragraph" w:styleId="ListParagraph">
    <w:name w:val="List Paragraph"/>
    <w:basedOn w:val="Normal"/>
    <w:uiPriority w:val="34"/>
    <w:qFormat/>
    <w:rsid w:val="0026625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76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nsu.edu/admissions/visit/hotel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028kLG5Dy-Y2e_veNvVupXZcxpIXmbGy/view" TargetMode="External"/><Relationship Id="rId5" Type="http://schemas.openxmlformats.org/officeDocument/2006/relationships/settings" Target="settings.xml"/><Relationship Id="rId10" Type="http://schemas.openxmlformats.org/officeDocument/2006/relationships/hyperlink" Target="mailto:brenton.mitchell@mnsu.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252F850120F4E9F096DEB7D713159" ma:contentTypeVersion="14" ma:contentTypeDescription="Create a new document." ma:contentTypeScope="" ma:versionID="88179690cd5015890d0eaf9058b417f8">
  <xsd:schema xmlns:xsd="http://www.w3.org/2001/XMLSchema" xmlns:xs="http://www.w3.org/2001/XMLSchema" xmlns:p="http://schemas.microsoft.com/office/2006/metadata/properties" xmlns:ns3="dc5a1335-cad6-4a03-a740-523e1605c0b4" xmlns:ns4="569d8ca1-5059-4b7e-bfc0-4679589c5852" targetNamespace="http://schemas.microsoft.com/office/2006/metadata/properties" ma:root="true" ma:fieldsID="a75b2862b33d7d7a6670a90e1fc8bc99" ns3:_="" ns4:_="">
    <xsd:import namespace="dc5a1335-cad6-4a03-a740-523e1605c0b4"/>
    <xsd:import namespace="569d8ca1-5059-4b7e-bfc0-4679589c58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a1335-cad6-4a03-a740-523e1605c0b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d8ca1-5059-4b7e-bfc0-4679589c58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4F269-1046-474D-9CFF-699FE7A57C7D}">
  <ds:schemaRefs>
    <ds:schemaRef ds:uri="http://schemas.microsoft.com/sharepoint/v3/contenttype/forms"/>
  </ds:schemaRefs>
</ds:datastoreItem>
</file>

<file path=customXml/itemProps2.xml><?xml version="1.0" encoding="utf-8"?>
<ds:datastoreItem xmlns:ds="http://schemas.openxmlformats.org/officeDocument/2006/customXml" ds:itemID="{456D1A67-A6DC-479E-879F-13D4532F4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a1335-cad6-4a03-a740-523e1605c0b4"/>
    <ds:schemaRef ds:uri="569d8ca1-5059-4b7e-bfc0-4679589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30 July 1999</vt:lpstr>
    </vt:vector>
  </TitlesOfParts>
  <Company>UNI</Company>
  <LinksUpToDate>false</LinksUpToDate>
  <CharactersWithSpaces>14182</CharactersWithSpaces>
  <SharedDoc>false</SharedDoc>
  <HLinks>
    <vt:vector size="18" baseType="variant">
      <vt:variant>
        <vt:i4>327775</vt:i4>
      </vt:variant>
      <vt:variant>
        <vt:i4>6</vt:i4>
      </vt:variant>
      <vt:variant>
        <vt:i4>0</vt:i4>
      </vt:variant>
      <vt:variant>
        <vt:i4>5</vt:i4>
      </vt:variant>
      <vt:variant>
        <vt:lpwstr>http://www.mnsu.edu/admissions/visit/hotels.html</vt:lpwstr>
      </vt:variant>
      <vt:variant>
        <vt:lpwstr/>
      </vt:variant>
      <vt:variant>
        <vt:i4>2621468</vt:i4>
      </vt:variant>
      <vt:variant>
        <vt:i4>3</vt:i4>
      </vt:variant>
      <vt:variant>
        <vt:i4>0</vt:i4>
      </vt:variant>
      <vt:variant>
        <vt:i4>5</vt:i4>
      </vt:variant>
      <vt:variant>
        <vt:lpwstr>https://drive.google.com/file/d/1028kLG5Dy-Y2e_veNvVupXZcxpIXmbGy/view</vt:lpwstr>
      </vt:variant>
      <vt:variant>
        <vt:lpwstr/>
      </vt:variant>
      <vt:variant>
        <vt:i4>2687040</vt:i4>
      </vt:variant>
      <vt:variant>
        <vt:i4>0</vt:i4>
      </vt:variant>
      <vt:variant>
        <vt:i4>0</vt:i4>
      </vt:variant>
      <vt:variant>
        <vt:i4>5</vt:i4>
      </vt:variant>
      <vt:variant>
        <vt:lpwstr>mailto:brenton.mitchell@mnsu.edu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July 1999</dc:title>
  <dc:subject/>
  <dc:creator>CHFA</dc:creator>
  <cp:keywords/>
  <cp:lastModifiedBy>Michael Dreher</cp:lastModifiedBy>
  <cp:revision>2</cp:revision>
  <cp:lastPrinted>2013-09-17T20:55:00Z</cp:lastPrinted>
  <dcterms:created xsi:type="dcterms:W3CDTF">2019-10-01T18:16:00Z</dcterms:created>
  <dcterms:modified xsi:type="dcterms:W3CDTF">2019-10-01T18:16:00Z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0x01010085C252F850120F4E9F096DEB7D713159</vt:lpwstr>
  </property>
</Properties>
</file>